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A1782E" w:rsidRDefault="00CD3B95" w:rsidP="008E5232">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95F3E">
        <w:rPr>
          <w:rFonts w:ascii="Times New Roman" w:eastAsia="Times New Roman" w:hAnsi="Times New Roman" w:cs="Times New Roman"/>
          <w:sz w:val="28"/>
          <w:szCs w:val="28"/>
          <w:lang w:eastAsia="ru-RU"/>
        </w:rPr>
        <w:t>Забайкальское управление Федеральной службы по экологическому, технологическому и атомному надзору объявляе</w:t>
      </w:r>
      <w:r>
        <w:rPr>
          <w:rFonts w:ascii="Times New Roman" w:eastAsia="Times New Roman" w:hAnsi="Times New Roman" w:cs="Times New Roman"/>
          <w:sz w:val="28"/>
          <w:szCs w:val="28"/>
          <w:lang w:eastAsia="ru-RU"/>
        </w:rPr>
        <w:t>т конкурс</w:t>
      </w:r>
      <w:r w:rsidR="00A1782E">
        <w:rPr>
          <w:rFonts w:ascii="Times New Roman" w:eastAsia="Times New Roman" w:hAnsi="Times New Roman" w:cs="Times New Roman"/>
          <w:sz w:val="28"/>
          <w:szCs w:val="28"/>
          <w:lang w:eastAsia="ru-RU"/>
        </w:rPr>
        <w:t xml:space="preserve"> </w:t>
      </w:r>
      <w:r w:rsidR="000966AB">
        <w:rPr>
          <w:rFonts w:ascii="Times New Roman" w:eastAsia="Times New Roman" w:hAnsi="Times New Roman" w:cs="Times New Roman"/>
          <w:sz w:val="28"/>
          <w:szCs w:val="28"/>
          <w:lang w:eastAsia="ru-RU"/>
        </w:rPr>
        <w:t xml:space="preserve">на </w:t>
      </w:r>
      <w:r w:rsidR="00FA5BCE">
        <w:rPr>
          <w:rFonts w:ascii="Times New Roman" w:eastAsia="Times New Roman" w:hAnsi="Times New Roman" w:cs="Times New Roman"/>
          <w:sz w:val="28"/>
          <w:szCs w:val="28"/>
          <w:lang w:eastAsia="ru-RU"/>
        </w:rPr>
        <w:t xml:space="preserve">замещение вакантной </w:t>
      </w:r>
      <w:proofErr w:type="gramStart"/>
      <w:r w:rsidR="00FA5BCE">
        <w:rPr>
          <w:rFonts w:ascii="Times New Roman" w:eastAsia="Times New Roman" w:hAnsi="Times New Roman" w:cs="Times New Roman"/>
          <w:sz w:val="28"/>
          <w:szCs w:val="28"/>
          <w:lang w:eastAsia="ru-RU"/>
        </w:rPr>
        <w:t>должности</w:t>
      </w:r>
      <w:r w:rsidR="000966AB">
        <w:rPr>
          <w:rFonts w:ascii="Times New Roman" w:eastAsia="Times New Roman" w:hAnsi="Times New Roman" w:cs="Times New Roman"/>
          <w:sz w:val="28"/>
          <w:szCs w:val="28"/>
          <w:lang w:eastAsia="ru-RU"/>
        </w:rPr>
        <w:t xml:space="preserve"> </w:t>
      </w:r>
      <w:r w:rsidR="00A1782E">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Pr>
          <w:rFonts w:ascii="Times New Roman" w:eastAsia="Times New Roman" w:hAnsi="Times New Roman" w:cs="Times New Roman"/>
          <w:sz w:val="28"/>
          <w:szCs w:val="28"/>
          <w:lang w:eastAsia="ru-RU"/>
        </w:rPr>
        <w:t xml:space="preserve">государственного инспектора </w:t>
      </w:r>
      <w:r w:rsid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Pr>
          <w:rFonts w:ascii="Times New Roman" w:eastAsia="Times New Roman" w:hAnsi="Times New Roman" w:cs="Times New Roman"/>
          <w:sz w:val="28"/>
          <w:szCs w:val="28"/>
          <w:lang w:eastAsia="ru-RU"/>
        </w:rPr>
        <w:t xml:space="preserve"> и надзора за гидротехническими </w:t>
      </w:r>
      <w:r w:rsidR="008443A2">
        <w:rPr>
          <w:rFonts w:ascii="Times New Roman" w:eastAsia="Times New Roman" w:hAnsi="Times New Roman" w:cs="Times New Roman"/>
          <w:sz w:val="28"/>
          <w:szCs w:val="28"/>
          <w:lang w:eastAsia="ru-RU"/>
        </w:rPr>
        <w:t>сооружениями</w:t>
      </w:r>
      <w:r w:rsidR="00E313D9">
        <w:rPr>
          <w:rFonts w:ascii="Times New Roman" w:eastAsia="Times New Roman" w:hAnsi="Times New Roman" w:cs="Times New Roman"/>
          <w:sz w:val="28"/>
          <w:szCs w:val="28"/>
          <w:lang w:eastAsia="ru-RU"/>
        </w:rPr>
        <w:t xml:space="preserve"> (</w:t>
      </w:r>
      <w:r w:rsidR="008443A2" w:rsidRPr="008443A2">
        <w:rPr>
          <w:rFonts w:ascii="Times New Roman" w:eastAsia="Times New Roman" w:hAnsi="Times New Roman" w:cs="Times New Roman"/>
          <w:sz w:val="28"/>
          <w:szCs w:val="28"/>
          <w:lang w:eastAsia="ru-RU"/>
        </w:rPr>
        <w:t xml:space="preserve">регулирование в сфере безопасности электрических установок и сетей </w:t>
      </w:r>
      <w:r w:rsidR="00E313D9">
        <w:rPr>
          <w:rFonts w:ascii="Times New Roman" w:eastAsia="Times New Roman" w:hAnsi="Times New Roman" w:cs="Times New Roman"/>
          <w:sz w:val="28"/>
          <w:szCs w:val="28"/>
          <w:lang w:eastAsia="ru-RU"/>
        </w:rPr>
        <w:t>место работы г. Улан-Удэ)</w:t>
      </w:r>
      <w:r w:rsidR="00A1782E">
        <w:rPr>
          <w:rFonts w:ascii="Times New Roman" w:eastAsia="Times New Roman" w:hAnsi="Times New Roman" w:cs="Times New Roman"/>
          <w:sz w:val="28"/>
          <w:szCs w:val="28"/>
          <w:lang w:eastAsia="ru-RU"/>
        </w:rPr>
        <w:t xml:space="preserve">. </w:t>
      </w:r>
    </w:p>
    <w:p w:rsidR="003E2F42" w:rsidRPr="000966AB" w:rsidRDefault="00861886" w:rsidP="000966AB">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w:t>
      </w:r>
      <w:r w:rsidR="00BE5CD9" w:rsidRPr="00DD3E55">
        <w:rPr>
          <w:rFonts w:ascii="Times New Roman" w:eastAsia="Times New Roman" w:hAnsi="Times New Roman" w:cs="Times New Roman"/>
          <w:sz w:val="28"/>
          <w:szCs w:val="28"/>
          <w:lang w:eastAsia="ru-RU"/>
        </w:rPr>
        <w:t xml:space="preserve">К претенденту </w:t>
      </w:r>
      <w:r w:rsidR="00FA5BCE" w:rsidRPr="00FA5BCE">
        <w:rPr>
          <w:rFonts w:ascii="Times New Roman" w:eastAsia="Times New Roman" w:hAnsi="Times New Roman" w:cs="Times New Roman"/>
          <w:sz w:val="28"/>
          <w:szCs w:val="28"/>
          <w:lang w:eastAsia="ru-RU"/>
        </w:rPr>
        <w:t xml:space="preserve">на замещение вакантной </w:t>
      </w:r>
      <w:proofErr w:type="gramStart"/>
      <w:r w:rsidR="00FA5BCE" w:rsidRPr="00FA5BCE">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E313D9" w:rsidRPr="00E313D9">
        <w:rPr>
          <w:rFonts w:ascii="Times New Roman" w:eastAsia="Times New Roman" w:hAnsi="Times New Roman" w:cs="Times New Roman"/>
          <w:sz w:val="28"/>
          <w:szCs w:val="28"/>
          <w:lang w:eastAsia="ru-RU"/>
        </w:rPr>
        <w:t>Байкальского отдела энергетического надзора</w:t>
      </w:r>
      <w:proofErr w:type="gramEnd"/>
      <w:r w:rsidR="00E313D9" w:rsidRPr="00E313D9">
        <w:rPr>
          <w:rFonts w:ascii="Times New Roman" w:eastAsia="Times New Roman" w:hAnsi="Times New Roman" w:cs="Times New Roman"/>
          <w:sz w:val="28"/>
          <w:szCs w:val="28"/>
          <w:lang w:eastAsia="ru-RU"/>
        </w:rPr>
        <w:t xml:space="preserve"> и надзора за гидротехническими работами </w:t>
      </w:r>
      <w:r w:rsidR="00BE5CD9" w:rsidRPr="00BE5CD9">
        <w:rPr>
          <w:rFonts w:ascii="Times New Roman" w:eastAsia="Times New Roman" w:hAnsi="Times New Roman" w:cs="Times New Roman"/>
          <w:sz w:val="28"/>
          <w:szCs w:val="28"/>
          <w:lang w:eastAsia="ru-RU"/>
        </w:rPr>
        <w:t>предъявляются следующие квалификационные требования</w:t>
      </w:r>
      <w:r w:rsidR="00BE5CD9">
        <w:rPr>
          <w:rFonts w:ascii="Times New Roman" w:eastAsia="Times New Roman" w:hAnsi="Times New Roman" w:cs="Times New Roman"/>
          <w:sz w:val="28"/>
          <w:szCs w:val="28"/>
          <w:lang w:eastAsia="ru-RU"/>
        </w:rPr>
        <w:t>:</w:t>
      </w:r>
    </w:p>
    <w:p w:rsidR="00E313D9" w:rsidRPr="00E313D9" w:rsidRDefault="00E313D9" w:rsidP="00E313D9">
      <w:pPr>
        <w:pStyle w:val="FORMATTEXT"/>
        <w:ind w:firstLine="851"/>
        <w:jc w:val="both"/>
        <w:rPr>
          <w:sz w:val="28"/>
          <w:szCs w:val="28"/>
        </w:rPr>
      </w:pPr>
      <w:r w:rsidRPr="00E313D9">
        <w:rPr>
          <w:sz w:val="28"/>
          <w:szCs w:val="28"/>
        </w:rPr>
        <w:t>2.2.1. Гражданский служащий, замещающий должность государственного инспектора Отдела должен иметь высшее образование.</w:t>
      </w:r>
    </w:p>
    <w:p w:rsidR="00E313D9" w:rsidRPr="00E313D9" w:rsidRDefault="00E313D9" w:rsidP="00E313D9">
      <w:pPr>
        <w:pStyle w:val="FORMATTEXT"/>
        <w:ind w:firstLine="851"/>
        <w:jc w:val="both"/>
        <w:rPr>
          <w:sz w:val="28"/>
          <w:szCs w:val="28"/>
        </w:rPr>
      </w:pPr>
      <w:r w:rsidRPr="00E313D9">
        <w:rPr>
          <w:sz w:val="28"/>
          <w:szCs w:val="28"/>
        </w:rPr>
        <w:t xml:space="preserve">2.2.2. 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 </w:t>
      </w:r>
      <w:proofErr w:type="gramStart"/>
      <w:r w:rsidRPr="00E313D9">
        <w:rPr>
          <w:sz w:val="28"/>
          <w:szCs w:val="28"/>
        </w:rPr>
        <w:t>указанным</w:t>
      </w:r>
      <w:proofErr w:type="gramEnd"/>
      <w:r w:rsidRPr="00E313D9">
        <w:rPr>
          <w:sz w:val="28"/>
          <w:szCs w:val="28"/>
        </w:rPr>
        <w:t xml:space="preserve"> в п. 2.3.1.</w:t>
      </w:r>
    </w:p>
    <w:p w:rsidR="00E313D9" w:rsidRPr="00E313D9" w:rsidRDefault="00E313D9" w:rsidP="00E313D9">
      <w:pPr>
        <w:pStyle w:val="FORMATTEXT"/>
        <w:ind w:firstLine="851"/>
        <w:jc w:val="both"/>
        <w:rPr>
          <w:sz w:val="28"/>
          <w:szCs w:val="28"/>
        </w:rPr>
      </w:pPr>
      <w:r w:rsidRPr="00E313D9">
        <w:rPr>
          <w:sz w:val="28"/>
          <w:szCs w:val="28"/>
        </w:rPr>
        <w:t>2.2.3. Базовые знания:</w:t>
      </w:r>
    </w:p>
    <w:p w:rsidR="00E313D9" w:rsidRPr="00E313D9" w:rsidRDefault="00E313D9" w:rsidP="00E313D9">
      <w:pPr>
        <w:pStyle w:val="FORMATTEXT"/>
        <w:ind w:firstLine="851"/>
        <w:jc w:val="both"/>
        <w:rPr>
          <w:sz w:val="28"/>
          <w:szCs w:val="28"/>
        </w:rPr>
      </w:pPr>
      <w:r w:rsidRPr="00E313D9">
        <w:rPr>
          <w:sz w:val="28"/>
          <w:szCs w:val="28"/>
        </w:rPr>
        <w:t>Знание государственного языка Российской Федерации (русского языка);</w:t>
      </w:r>
    </w:p>
    <w:p w:rsidR="00E313D9" w:rsidRPr="00E313D9" w:rsidRDefault="00E313D9" w:rsidP="00E313D9">
      <w:pPr>
        <w:pStyle w:val="FORMATTEXT"/>
        <w:ind w:firstLine="851"/>
        <w:jc w:val="both"/>
        <w:rPr>
          <w:sz w:val="28"/>
          <w:szCs w:val="28"/>
        </w:rPr>
      </w:pPr>
      <w:r w:rsidRPr="00E313D9">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E313D9" w:rsidRPr="00E313D9" w:rsidRDefault="00E313D9" w:rsidP="00E313D9">
      <w:pPr>
        <w:pStyle w:val="FORMATTEXT"/>
        <w:ind w:firstLine="851"/>
        <w:jc w:val="both"/>
        <w:rPr>
          <w:sz w:val="28"/>
          <w:szCs w:val="28"/>
        </w:rPr>
      </w:pPr>
      <w:r w:rsidRPr="00E313D9">
        <w:rPr>
          <w:sz w:val="28"/>
          <w:szCs w:val="28"/>
        </w:rPr>
        <w:t>Знание в области информационно-коммуникационных технологий:</w:t>
      </w:r>
    </w:p>
    <w:p w:rsidR="00E313D9" w:rsidRPr="00E313D9" w:rsidRDefault="00E313D9" w:rsidP="00E313D9">
      <w:pPr>
        <w:pStyle w:val="FORMATTEXT"/>
        <w:ind w:firstLine="851"/>
        <w:jc w:val="both"/>
        <w:rPr>
          <w:sz w:val="28"/>
          <w:szCs w:val="28"/>
        </w:rPr>
      </w:pPr>
      <w:r w:rsidRPr="00E313D9">
        <w:rPr>
          <w:sz w:val="28"/>
          <w:szCs w:val="28"/>
        </w:rPr>
        <w:t>Знание основ информационной безопасности и защиты информации, включая:</w:t>
      </w:r>
    </w:p>
    <w:p w:rsidR="00E313D9" w:rsidRPr="00E313D9" w:rsidRDefault="00E313D9" w:rsidP="00E313D9">
      <w:pPr>
        <w:pStyle w:val="FORMATTEXT"/>
        <w:ind w:firstLine="851"/>
        <w:jc w:val="both"/>
        <w:rPr>
          <w:sz w:val="28"/>
          <w:szCs w:val="28"/>
        </w:rPr>
      </w:pPr>
      <w:r w:rsidRPr="00E313D9">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E313D9" w:rsidRPr="00E313D9" w:rsidRDefault="00E313D9" w:rsidP="00E313D9">
      <w:pPr>
        <w:pStyle w:val="FORMATTEXT"/>
        <w:ind w:firstLine="851"/>
        <w:jc w:val="both"/>
        <w:rPr>
          <w:sz w:val="28"/>
          <w:szCs w:val="28"/>
        </w:rPr>
      </w:pPr>
      <w:r w:rsidRPr="00E313D9">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E313D9" w:rsidRPr="00E313D9" w:rsidRDefault="00E313D9" w:rsidP="00E313D9">
      <w:pPr>
        <w:pStyle w:val="FORMATTEXT"/>
        <w:ind w:firstLine="851"/>
        <w:jc w:val="both"/>
        <w:rPr>
          <w:sz w:val="28"/>
          <w:szCs w:val="28"/>
        </w:rPr>
      </w:pPr>
      <w:r w:rsidRPr="00E313D9">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313D9">
        <w:rPr>
          <w:sz w:val="28"/>
          <w:szCs w:val="28"/>
        </w:rPr>
        <w:lastRenderedPageBreak/>
        <w:t>служебных средствах вычислительной техники (компьютерах);</w:t>
      </w:r>
    </w:p>
    <w:p w:rsidR="00E313D9" w:rsidRPr="00E313D9" w:rsidRDefault="00E313D9" w:rsidP="00E313D9">
      <w:pPr>
        <w:pStyle w:val="FORMATTEXT"/>
        <w:ind w:firstLine="851"/>
        <w:jc w:val="both"/>
        <w:rPr>
          <w:sz w:val="28"/>
          <w:szCs w:val="28"/>
        </w:rPr>
      </w:pPr>
      <w:r w:rsidRPr="00E313D9">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313D9">
        <w:rPr>
          <w:sz w:val="28"/>
          <w:szCs w:val="28"/>
        </w:rPr>
        <w:t>фишинговые</w:t>
      </w:r>
      <w:proofErr w:type="spellEnd"/>
      <w:r w:rsidRPr="00E313D9">
        <w:rPr>
          <w:sz w:val="28"/>
          <w:szCs w:val="28"/>
        </w:rPr>
        <w:t xml:space="preserve">» письма и </w:t>
      </w:r>
      <w:proofErr w:type="gramStart"/>
      <w:r w:rsidRPr="00E313D9">
        <w:rPr>
          <w:sz w:val="28"/>
          <w:szCs w:val="28"/>
        </w:rPr>
        <w:t>спам-рассылки</w:t>
      </w:r>
      <w:proofErr w:type="gramEnd"/>
      <w:r w:rsidRPr="00E313D9">
        <w:rPr>
          <w:sz w:val="28"/>
          <w:szCs w:val="28"/>
        </w:rPr>
        <w:t>, умение корректно и своевременно реагировать на получение таких электронных сообщений;</w:t>
      </w:r>
    </w:p>
    <w:p w:rsidR="00E313D9" w:rsidRPr="00E313D9" w:rsidRDefault="00E313D9" w:rsidP="00E313D9">
      <w:pPr>
        <w:pStyle w:val="FORMATTEXT"/>
        <w:ind w:firstLine="851"/>
        <w:jc w:val="both"/>
        <w:rPr>
          <w:sz w:val="28"/>
          <w:szCs w:val="28"/>
        </w:rPr>
      </w:pPr>
      <w:r w:rsidRPr="00E313D9">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E313D9" w:rsidRPr="00E313D9" w:rsidRDefault="00E313D9" w:rsidP="00E313D9">
      <w:pPr>
        <w:pStyle w:val="FORMATTEXT"/>
        <w:ind w:firstLine="851"/>
        <w:jc w:val="both"/>
        <w:rPr>
          <w:sz w:val="28"/>
          <w:szCs w:val="28"/>
        </w:rPr>
      </w:pPr>
      <w:r w:rsidRPr="00E313D9">
        <w:rPr>
          <w:sz w:val="28"/>
          <w:szCs w:val="28"/>
        </w:rPr>
        <w:t>правила и ограничения подключения внешних устройств (</w:t>
      </w:r>
      <w:proofErr w:type="spellStart"/>
      <w:r w:rsidRPr="00E313D9">
        <w:rPr>
          <w:sz w:val="28"/>
          <w:szCs w:val="28"/>
        </w:rPr>
        <w:t>флеш</w:t>
      </w:r>
      <w:proofErr w:type="spellEnd"/>
      <w:r w:rsidRPr="00E313D9">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E313D9" w:rsidRPr="00E313D9" w:rsidRDefault="00E313D9" w:rsidP="00E313D9">
      <w:pPr>
        <w:pStyle w:val="FORMATTEXT"/>
        <w:ind w:firstLine="851"/>
        <w:jc w:val="both"/>
        <w:rPr>
          <w:sz w:val="28"/>
          <w:szCs w:val="28"/>
        </w:rPr>
      </w:pPr>
      <w:r w:rsidRPr="00E313D9">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E313D9" w:rsidRPr="00E313D9" w:rsidRDefault="00E313D9" w:rsidP="00E313D9">
      <w:pPr>
        <w:pStyle w:val="FORMATTEXT"/>
        <w:ind w:firstLine="851"/>
        <w:jc w:val="both"/>
        <w:rPr>
          <w:sz w:val="28"/>
          <w:szCs w:val="28"/>
        </w:rPr>
      </w:pPr>
      <w:r w:rsidRPr="00E313D9">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E313D9" w:rsidRPr="00E313D9" w:rsidRDefault="00E313D9" w:rsidP="00E313D9">
      <w:pPr>
        <w:pStyle w:val="FORMATTEXT"/>
        <w:ind w:firstLine="851"/>
        <w:jc w:val="both"/>
        <w:rPr>
          <w:sz w:val="28"/>
          <w:szCs w:val="28"/>
        </w:rPr>
      </w:pPr>
      <w:r w:rsidRPr="00E313D9">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313D9">
        <w:rPr>
          <w:sz w:val="28"/>
          <w:szCs w:val="28"/>
        </w:rPr>
        <w:t>равнозначными</w:t>
      </w:r>
      <w:proofErr w:type="gramEnd"/>
      <w:r w:rsidRPr="00E313D9">
        <w:rPr>
          <w:sz w:val="28"/>
          <w:szCs w:val="28"/>
        </w:rPr>
        <w:t xml:space="preserve"> документам на бумажном носителе, подписанным собственноручной подписью.</w:t>
      </w:r>
    </w:p>
    <w:p w:rsidR="00E313D9" w:rsidRPr="00E313D9" w:rsidRDefault="00E313D9" w:rsidP="00E313D9">
      <w:pPr>
        <w:pStyle w:val="FORMATTEXT"/>
        <w:ind w:firstLine="851"/>
        <w:jc w:val="both"/>
        <w:rPr>
          <w:sz w:val="28"/>
          <w:szCs w:val="28"/>
        </w:rPr>
      </w:pPr>
      <w:r w:rsidRPr="00E313D9">
        <w:rPr>
          <w:sz w:val="28"/>
          <w:szCs w:val="28"/>
        </w:rPr>
        <w:t>2.2.4. Базовые умения:</w:t>
      </w:r>
    </w:p>
    <w:p w:rsidR="00E313D9" w:rsidRPr="00E313D9" w:rsidRDefault="00E313D9" w:rsidP="00E313D9">
      <w:pPr>
        <w:pStyle w:val="FORMATTEXT"/>
        <w:ind w:firstLine="851"/>
        <w:jc w:val="both"/>
        <w:rPr>
          <w:sz w:val="28"/>
          <w:szCs w:val="28"/>
        </w:rPr>
      </w:pPr>
      <w:r w:rsidRPr="00E313D9">
        <w:rPr>
          <w:sz w:val="28"/>
          <w:szCs w:val="28"/>
        </w:rPr>
        <w:t>соблюдения этики делового общения;</w:t>
      </w:r>
    </w:p>
    <w:p w:rsidR="00E313D9" w:rsidRPr="00E313D9" w:rsidRDefault="00E313D9" w:rsidP="00E313D9">
      <w:pPr>
        <w:pStyle w:val="FORMATTEXT"/>
        <w:ind w:firstLine="851"/>
        <w:jc w:val="both"/>
        <w:rPr>
          <w:sz w:val="28"/>
          <w:szCs w:val="28"/>
        </w:rPr>
      </w:pPr>
      <w:r w:rsidRPr="00E313D9">
        <w:rPr>
          <w:sz w:val="28"/>
          <w:szCs w:val="28"/>
        </w:rPr>
        <w:t>планирования и рационального использования рабочего времени;</w:t>
      </w:r>
    </w:p>
    <w:p w:rsidR="00E313D9" w:rsidRPr="00E313D9" w:rsidRDefault="00E313D9" w:rsidP="00E313D9">
      <w:pPr>
        <w:pStyle w:val="FORMATTEXT"/>
        <w:ind w:firstLine="851"/>
        <w:jc w:val="both"/>
        <w:rPr>
          <w:sz w:val="28"/>
          <w:szCs w:val="28"/>
        </w:rPr>
      </w:pPr>
      <w:r w:rsidRPr="00E313D9">
        <w:rPr>
          <w:sz w:val="28"/>
          <w:szCs w:val="28"/>
        </w:rPr>
        <w:t>коммуникативные умения;</w:t>
      </w:r>
    </w:p>
    <w:p w:rsidR="00E313D9" w:rsidRPr="00E313D9" w:rsidRDefault="00E313D9" w:rsidP="00E313D9">
      <w:pPr>
        <w:pStyle w:val="FORMATTEXT"/>
        <w:ind w:firstLine="851"/>
        <w:jc w:val="both"/>
        <w:rPr>
          <w:sz w:val="28"/>
          <w:szCs w:val="28"/>
        </w:rPr>
      </w:pPr>
      <w:r w:rsidRPr="00E313D9">
        <w:rPr>
          <w:sz w:val="28"/>
          <w:szCs w:val="28"/>
        </w:rPr>
        <w:t>совершенствования своего профессионального уровня;</w:t>
      </w:r>
    </w:p>
    <w:p w:rsidR="00E313D9" w:rsidRPr="00E313D9" w:rsidRDefault="00E313D9" w:rsidP="00E313D9">
      <w:pPr>
        <w:pStyle w:val="FORMATTEXT"/>
        <w:ind w:firstLine="851"/>
        <w:jc w:val="both"/>
        <w:rPr>
          <w:sz w:val="28"/>
          <w:szCs w:val="28"/>
        </w:rPr>
      </w:pPr>
      <w:r w:rsidRPr="00E313D9">
        <w:rPr>
          <w:sz w:val="28"/>
          <w:szCs w:val="28"/>
        </w:rPr>
        <w:t>в области информационно-коммуникационных технологий:</w:t>
      </w:r>
    </w:p>
    <w:p w:rsidR="00E313D9" w:rsidRPr="00E313D9" w:rsidRDefault="00E313D9" w:rsidP="00E313D9">
      <w:pPr>
        <w:pStyle w:val="FORMATTEXT"/>
        <w:ind w:firstLine="851"/>
        <w:jc w:val="both"/>
        <w:rPr>
          <w:sz w:val="28"/>
          <w:szCs w:val="28"/>
        </w:rPr>
      </w:pPr>
      <w:r w:rsidRPr="00E313D9">
        <w:rPr>
          <w:sz w:val="28"/>
          <w:szCs w:val="28"/>
        </w:rPr>
        <w:t xml:space="preserve">умение оперативно осуществлять поиск необходимой информации, в </w:t>
      </w:r>
      <w:proofErr w:type="spellStart"/>
      <w:r w:rsidRPr="00E313D9">
        <w:rPr>
          <w:sz w:val="28"/>
          <w:szCs w:val="28"/>
        </w:rPr>
        <w:t>т.ч</w:t>
      </w:r>
      <w:proofErr w:type="spellEnd"/>
      <w:r w:rsidRPr="00E313D9">
        <w:rPr>
          <w:sz w:val="28"/>
          <w:szCs w:val="28"/>
        </w:rPr>
        <w:t xml:space="preserve">. с использованием информационно-телекоммуникационной сети «Интернет»; </w:t>
      </w:r>
    </w:p>
    <w:p w:rsidR="00E313D9" w:rsidRPr="00E313D9" w:rsidRDefault="00E313D9" w:rsidP="00E313D9">
      <w:pPr>
        <w:pStyle w:val="FORMATTEXT"/>
        <w:ind w:firstLine="851"/>
        <w:jc w:val="both"/>
        <w:rPr>
          <w:sz w:val="28"/>
          <w:szCs w:val="28"/>
        </w:rPr>
      </w:pPr>
      <w:r w:rsidRPr="00E313D9">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E313D9" w:rsidRPr="00E313D9" w:rsidRDefault="00E313D9" w:rsidP="00E313D9">
      <w:pPr>
        <w:pStyle w:val="FORMATTEXT"/>
        <w:ind w:firstLine="851"/>
        <w:jc w:val="both"/>
        <w:rPr>
          <w:sz w:val="28"/>
          <w:szCs w:val="28"/>
        </w:rPr>
      </w:pPr>
      <w:r w:rsidRPr="00E313D9">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E313D9" w:rsidRPr="00E313D9" w:rsidRDefault="00E313D9" w:rsidP="00E313D9">
      <w:pPr>
        <w:pStyle w:val="FORMATTEXT"/>
        <w:ind w:firstLine="851"/>
        <w:jc w:val="both"/>
        <w:rPr>
          <w:sz w:val="28"/>
          <w:szCs w:val="28"/>
        </w:rPr>
      </w:pPr>
      <w:r w:rsidRPr="00E313D9">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313D9">
        <w:rPr>
          <w:sz w:val="28"/>
          <w:szCs w:val="28"/>
        </w:rPr>
        <w:lastRenderedPageBreak/>
        <w:t xml:space="preserve">форматирование, сохранение и печать; </w:t>
      </w:r>
    </w:p>
    <w:p w:rsidR="00E313D9" w:rsidRPr="00E313D9" w:rsidRDefault="00E313D9" w:rsidP="00E313D9">
      <w:pPr>
        <w:pStyle w:val="FORMATTEXT"/>
        <w:ind w:firstLine="851"/>
        <w:jc w:val="both"/>
        <w:rPr>
          <w:sz w:val="28"/>
          <w:szCs w:val="28"/>
        </w:rPr>
      </w:pPr>
      <w:r w:rsidRPr="00E313D9">
        <w:rPr>
          <w:sz w:val="28"/>
          <w:szCs w:val="28"/>
        </w:rPr>
        <w:t>умение работать с общими сетевыми ресурсами (сетевыми дисками, папками).</w:t>
      </w:r>
    </w:p>
    <w:p w:rsidR="00E313D9" w:rsidRPr="00E313D9" w:rsidRDefault="00E313D9" w:rsidP="00E313D9">
      <w:pPr>
        <w:pStyle w:val="FORMATTEXT"/>
        <w:ind w:firstLine="851"/>
        <w:jc w:val="both"/>
        <w:rPr>
          <w:sz w:val="28"/>
          <w:szCs w:val="28"/>
        </w:rPr>
      </w:pPr>
      <w:r w:rsidRPr="00E313D9">
        <w:rPr>
          <w:sz w:val="28"/>
          <w:szCs w:val="28"/>
        </w:rPr>
        <w:t>2.3. Профессионально-функциональные квалификационные требования</w:t>
      </w:r>
    </w:p>
    <w:p w:rsidR="00E313D9" w:rsidRPr="00E313D9" w:rsidRDefault="00E313D9" w:rsidP="00E313D9">
      <w:pPr>
        <w:pStyle w:val="FORMATTEXT"/>
        <w:ind w:firstLine="851"/>
        <w:jc w:val="both"/>
        <w:rPr>
          <w:sz w:val="28"/>
          <w:szCs w:val="28"/>
        </w:rPr>
      </w:pPr>
      <w:r w:rsidRPr="00E313D9">
        <w:rPr>
          <w:sz w:val="28"/>
          <w:szCs w:val="28"/>
        </w:rPr>
        <w:t xml:space="preserve">2.3.1. </w:t>
      </w:r>
      <w:proofErr w:type="gramStart"/>
      <w:r w:rsidRPr="00E313D9">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313D9">
        <w:rPr>
          <w:sz w:val="28"/>
          <w:szCs w:val="28"/>
        </w:rPr>
        <w:t>бакалавриата</w:t>
      </w:r>
      <w:proofErr w:type="spellEnd"/>
      <w:r w:rsidRPr="00E313D9">
        <w:rPr>
          <w:sz w:val="28"/>
          <w:szCs w:val="28"/>
        </w:rPr>
        <w:t xml:space="preserve"> по направлениям подготовки (специальностям), «Электро- и теплоэнергетика», «Электроэнергетика и электротехника», «Энергетическое машиностроение» или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указанному в предыдущих перечнях профессий, специальностей и направлений подготовки.</w:t>
      </w:r>
      <w:proofErr w:type="gramEnd"/>
    </w:p>
    <w:p w:rsidR="00E313D9" w:rsidRPr="00E313D9" w:rsidRDefault="00E313D9" w:rsidP="00E313D9">
      <w:pPr>
        <w:pStyle w:val="FORMATTEXT"/>
        <w:ind w:firstLine="851"/>
        <w:jc w:val="both"/>
        <w:rPr>
          <w:sz w:val="28"/>
          <w:szCs w:val="28"/>
        </w:rPr>
      </w:pPr>
      <w:r w:rsidRPr="00E313D9">
        <w:rPr>
          <w:sz w:val="28"/>
          <w:szCs w:val="28"/>
        </w:rPr>
        <w:t>2.3.2. 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гражданский кодекс Российской Федерации от 30 ноября 1994г. № 51-ФЗ (часть 1 и 2);</w:t>
      </w:r>
    </w:p>
    <w:p w:rsidR="00E313D9" w:rsidRPr="00E313D9" w:rsidRDefault="00E313D9" w:rsidP="00E313D9">
      <w:pPr>
        <w:pStyle w:val="FORMATTEXT"/>
        <w:ind w:firstLine="851"/>
        <w:jc w:val="both"/>
        <w:rPr>
          <w:sz w:val="28"/>
          <w:szCs w:val="28"/>
        </w:rPr>
      </w:pPr>
      <w:r w:rsidRPr="00E313D9">
        <w:rPr>
          <w:sz w:val="28"/>
          <w:szCs w:val="28"/>
        </w:rPr>
        <w:t>кодекс Российской Федерации об административных правонарушениях от 30 декабря 2001г. № 195-ФЗ (глава 9);</w:t>
      </w:r>
    </w:p>
    <w:p w:rsidR="00E313D9" w:rsidRPr="00E313D9" w:rsidRDefault="00E313D9" w:rsidP="00E313D9">
      <w:pPr>
        <w:pStyle w:val="FORMATTEXT"/>
        <w:ind w:firstLine="851"/>
        <w:jc w:val="both"/>
        <w:rPr>
          <w:sz w:val="28"/>
          <w:szCs w:val="28"/>
        </w:rPr>
      </w:pPr>
      <w:r w:rsidRPr="00E313D9">
        <w:rPr>
          <w:sz w:val="28"/>
          <w:szCs w:val="28"/>
        </w:rPr>
        <w:t>градостроительный кодекс Российской Федерации от 29 декабря 2004г. №190-ФЗ;</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июля 1993г. №5485-1 «О государственной тайне»;</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декабря 1994г. №69-ФЗ «О пожарной безопасности»;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21 декабря 1994г. №68-ФЗ «О защите населения и территорий от чрезвычайных ситуаций природного и техногенного характера»;</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6 октября 1999г.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декабря 2002г. №184-ФЗ «О техническом регулировании»;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 мая 2006г. №59-ФЗ «О порядке рассмотрения обращений граждан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 марта 2007г. №25-ФЗ</w:t>
      </w:r>
      <w:proofErr w:type="gramStart"/>
      <w:r w:rsidRPr="00E313D9">
        <w:rPr>
          <w:sz w:val="28"/>
          <w:szCs w:val="28"/>
        </w:rPr>
        <w:t>«О</w:t>
      </w:r>
      <w:proofErr w:type="gramEnd"/>
      <w:r w:rsidRPr="00E313D9">
        <w:rPr>
          <w:sz w:val="28"/>
          <w:szCs w:val="28"/>
        </w:rPr>
        <w:t xml:space="preserve"> муниципальной службе в Российской Федерации» (в части взаимосвязи муниципальной службы и государственной гражданской службы);</w:t>
      </w:r>
    </w:p>
    <w:p w:rsidR="00E313D9" w:rsidRPr="00E313D9" w:rsidRDefault="00E313D9" w:rsidP="00E313D9">
      <w:pPr>
        <w:pStyle w:val="FORMATTEXT"/>
        <w:ind w:firstLine="851"/>
        <w:jc w:val="both"/>
        <w:rPr>
          <w:sz w:val="28"/>
          <w:szCs w:val="28"/>
        </w:rPr>
      </w:pPr>
      <w:r w:rsidRPr="00E313D9">
        <w:rPr>
          <w:sz w:val="28"/>
          <w:szCs w:val="28"/>
        </w:rPr>
        <w:lastRenderedPageBreak/>
        <w:t>федеральный закон Российской Федерации от 6 марта 2006г. №35-ФЗ «О противодействии терроризму»;</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22 июля 2008г. №123-ФЗ «Технический регламент о требованиях пожарной безопасности»;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26 декабря 2008г. №294-ФЗ</w:t>
      </w:r>
      <w:proofErr w:type="gramStart"/>
      <w:r w:rsidRPr="00E313D9">
        <w:rPr>
          <w:sz w:val="28"/>
          <w:szCs w:val="28"/>
        </w:rPr>
        <w:t>«О</w:t>
      </w:r>
      <w:proofErr w:type="gramEnd"/>
      <w:r w:rsidRPr="00E313D9">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30 декабря  2009г. №384-ФЗ «Технический регламент о безопасности зданий и сооружений»;</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июля 2010г. №210-ФЗ «Об организации предоставления государственных и муниципальных услуг»;</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26 марта 2003 г. № 35-ФЗ «Об электроэнергетике»;</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E313D9" w:rsidRPr="00E313D9" w:rsidRDefault="00E313D9" w:rsidP="00E313D9">
      <w:pPr>
        <w:pStyle w:val="FORMATTEXT"/>
        <w:ind w:firstLine="851"/>
        <w:jc w:val="both"/>
        <w:rPr>
          <w:sz w:val="28"/>
          <w:szCs w:val="28"/>
        </w:rPr>
      </w:pPr>
      <w:r w:rsidRPr="00E313D9">
        <w:rPr>
          <w:sz w:val="28"/>
          <w:szCs w:val="28"/>
        </w:rPr>
        <w:t>федеральный закон Российской Федерации от 27 июня 2010 г. № 190-ФЗ</w:t>
      </w:r>
      <w:proofErr w:type="gramStart"/>
      <w:r w:rsidRPr="00E313D9">
        <w:rPr>
          <w:sz w:val="28"/>
          <w:szCs w:val="28"/>
        </w:rPr>
        <w:t>«О</w:t>
      </w:r>
      <w:proofErr w:type="gramEnd"/>
      <w:r w:rsidRPr="00E313D9">
        <w:rPr>
          <w:sz w:val="28"/>
          <w:szCs w:val="28"/>
        </w:rPr>
        <w:t xml:space="preserve"> теплоснабжении»;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30 декабря 2003г. №794 «О единой государственной системе предупреждения и ликвидации чрезвычайных ситуаций»;</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30 июля 2004г. №401 «Положение о Федеральной службе по экологическому, технологическому и атомному надзору»;</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1 февраля 2006г. №54 «О государственном строительном надзоре в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17 декабря 2012г.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25 декабря 2013г. №1244 «Об антитеррористической защищенности объектов (территорий)».</w:t>
      </w:r>
    </w:p>
    <w:p w:rsidR="00E313D9" w:rsidRPr="00E313D9" w:rsidRDefault="00E313D9" w:rsidP="00E313D9">
      <w:pPr>
        <w:pStyle w:val="FORMATTEXT"/>
        <w:ind w:firstLine="851"/>
        <w:jc w:val="both"/>
        <w:rPr>
          <w:sz w:val="28"/>
          <w:szCs w:val="28"/>
        </w:rPr>
      </w:pPr>
      <w:proofErr w:type="gramStart"/>
      <w:r w:rsidRPr="00E313D9">
        <w:rPr>
          <w:sz w:val="28"/>
          <w:szCs w:val="28"/>
        </w:rPr>
        <w:t xml:space="preserve">постановление Правительства Российской Федерации от 27 декабря 2004г.№861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rsidRPr="00E313D9">
        <w:rPr>
          <w:sz w:val="28"/>
          <w:szCs w:val="28"/>
        </w:rPr>
        <w:lastRenderedPageBreak/>
        <w:t xml:space="preserve">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E313D9">
        <w:rPr>
          <w:sz w:val="28"/>
          <w:szCs w:val="28"/>
        </w:rPr>
        <w:t>энергопринимающих</w:t>
      </w:r>
      <w:proofErr w:type="spellEnd"/>
      <w:r w:rsidRPr="00E313D9">
        <w:rPr>
          <w:sz w:val="28"/>
          <w:szCs w:val="28"/>
        </w:rPr>
        <w:t xml:space="preserve"> устройств потребителей электрической</w:t>
      </w:r>
      <w:proofErr w:type="gramEnd"/>
      <w:r w:rsidRPr="00E313D9">
        <w:rPr>
          <w:sz w:val="28"/>
          <w:szCs w:val="28"/>
        </w:rPr>
        <w:t xml:space="preserve">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27 декабря 2004г.№854 «Об утверждении Правил оперативно-диспетчерского управления в электроэнергетике»;</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31 августа 2006г.№530 «Об утверждении Правил функционирования розничных рынков электрической энергии в переходный период реформирования электроэнергетики»;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24 февраля 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8 августа 2012г. №808 «Об организации теплоснабжения в Российской Федерации и о внесении изменений в некоторые акты Правительства Российской Федерации»;</w:t>
      </w:r>
    </w:p>
    <w:p w:rsidR="00E313D9" w:rsidRPr="00E313D9" w:rsidRDefault="00E313D9" w:rsidP="00E313D9">
      <w:pPr>
        <w:pStyle w:val="FORMATTEXT"/>
        <w:ind w:firstLine="851"/>
        <w:jc w:val="both"/>
        <w:rPr>
          <w:sz w:val="28"/>
          <w:szCs w:val="28"/>
        </w:rPr>
      </w:pPr>
      <w:r w:rsidRPr="00E313D9">
        <w:rPr>
          <w:sz w:val="28"/>
          <w:szCs w:val="28"/>
        </w:rPr>
        <w:t>постановление Правительства Российской Федерации от 20 июля 2013г. №610 «О Федеральном государственном энергетическом надзоре»;</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электроустановок потребителей (приказ Минэнерго Российской Федерации от 13 января 2003г. №6, зарегистрировано в Минюсте Российской Федерации 22 января 2003г. рег. № 4145);</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тепловых энергоустановок, (приказ Министерства энергетики Российской Федерации от 24 марта 2003г. №115, зарегистрировано в Минюсте Российской Федерации 2 апреля 2003 г. №4358);</w:t>
      </w:r>
    </w:p>
    <w:p w:rsidR="00E313D9" w:rsidRPr="00E313D9" w:rsidRDefault="00E313D9" w:rsidP="00E313D9">
      <w:pPr>
        <w:pStyle w:val="FORMATTEXT"/>
        <w:ind w:firstLine="851"/>
        <w:jc w:val="both"/>
        <w:rPr>
          <w:sz w:val="28"/>
          <w:szCs w:val="28"/>
        </w:rPr>
      </w:pPr>
      <w:r w:rsidRPr="00E313D9">
        <w:rPr>
          <w:sz w:val="28"/>
          <w:szCs w:val="28"/>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2003г. №229 (</w:t>
      </w:r>
      <w:proofErr w:type="gramStart"/>
      <w:r w:rsidRPr="00E313D9">
        <w:rPr>
          <w:sz w:val="28"/>
          <w:szCs w:val="28"/>
        </w:rPr>
        <w:t>зарегистрирован</w:t>
      </w:r>
      <w:proofErr w:type="gramEnd"/>
      <w:r w:rsidRPr="00E313D9">
        <w:rPr>
          <w:sz w:val="28"/>
          <w:szCs w:val="28"/>
        </w:rPr>
        <w:t xml:space="preserve"> Минюстом России 20 июня 2003г. №4799);</w:t>
      </w:r>
    </w:p>
    <w:p w:rsidR="00E313D9" w:rsidRPr="00E313D9" w:rsidRDefault="00E313D9" w:rsidP="00E313D9">
      <w:pPr>
        <w:pStyle w:val="FORMATTEXT"/>
        <w:ind w:firstLine="851"/>
        <w:jc w:val="both"/>
        <w:rPr>
          <w:sz w:val="28"/>
          <w:szCs w:val="28"/>
        </w:rPr>
      </w:pPr>
      <w:r w:rsidRPr="00E313D9">
        <w:rPr>
          <w:sz w:val="28"/>
          <w:szCs w:val="28"/>
        </w:rPr>
        <w:t>правила оценки готовности к отопительному периоду (приказ Министерства энергетики Российской Федерации от 12 марта 2013г. №103, зарегистрировано в Минюсте Российской Федерации 24 апреля 2013г. № 28269);</w:t>
      </w:r>
    </w:p>
    <w:p w:rsidR="00E313D9" w:rsidRPr="00E313D9" w:rsidRDefault="00E313D9" w:rsidP="00E313D9">
      <w:pPr>
        <w:pStyle w:val="FORMATTEXT"/>
        <w:ind w:firstLine="851"/>
        <w:jc w:val="both"/>
        <w:rPr>
          <w:sz w:val="28"/>
          <w:szCs w:val="28"/>
        </w:rPr>
      </w:pPr>
      <w:r w:rsidRPr="00E313D9">
        <w:rPr>
          <w:sz w:val="28"/>
          <w:szCs w:val="28"/>
        </w:rPr>
        <w:t>правила устройства электроустановок (издание 6.7);</w:t>
      </w:r>
    </w:p>
    <w:p w:rsidR="00E313D9" w:rsidRPr="00E313D9" w:rsidRDefault="00E313D9" w:rsidP="00E313D9">
      <w:pPr>
        <w:pStyle w:val="FORMATTEXT"/>
        <w:ind w:firstLine="851"/>
        <w:jc w:val="both"/>
        <w:rPr>
          <w:sz w:val="28"/>
          <w:szCs w:val="28"/>
        </w:rPr>
      </w:pPr>
      <w:r w:rsidRPr="00E313D9">
        <w:rPr>
          <w:sz w:val="28"/>
          <w:szCs w:val="28"/>
        </w:rPr>
        <w:t>правила работы с персоналом в организациях электроэнергетики Российской Федерации, утвержденные приказом Минтопэнерго России от 19 февраля 2000г. №49 (</w:t>
      </w:r>
      <w:proofErr w:type="gramStart"/>
      <w:r w:rsidRPr="00E313D9">
        <w:rPr>
          <w:sz w:val="28"/>
          <w:szCs w:val="28"/>
        </w:rPr>
        <w:t>зарегистрирован</w:t>
      </w:r>
      <w:proofErr w:type="gramEnd"/>
      <w:r w:rsidRPr="00E313D9">
        <w:rPr>
          <w:sz w:val="28"/>
          <w:szCs w:val="28"/>
        </w:rPr>
        <w:t xml:space="preserve"> Минюстом России 16 марта 2000г. №2150);</w:t>
      </w:r>
    </w:p>
    <w:p w:rsidR="00E313D9" w:rsidRPr="00E313D9" w:rsidRDefault="00E313D9" w:rsidP="00E313D9">
      <w:pPr>
        <w:pStyle w:val="FORMATTEXT"/>
        <w:ind w:firstLine="851"/>
        <w:jc w:val="both"/>
        <w:rPr>
          <w:sz w:val="28"/>
          <w:szCs w:val="28"/>
        </w:rPr>
      </w:pPr>
      <w:r w:rsidRPr="00E313D9">
        <w:rPr>
          <w:sz w:val="28"/>
          <w:szCs w:val="28"/>
        </w:rPr>
        <w:t xml:space="preserve">правила по охране труда при эксплуатации электроустановок (приказ </w:t>
      </w:r>
      <w:r w:rsidRPr="00E313D9">
        <w:rPr>
          <w:sz w:val="28"/>
          <w:szCs w:val="28"/>
        </w:rPr>
        <w:lastRenderedPageBreak/>
        <w:t>Министерства труда и социальной защиты Российской Федерации от 24 июля 2013г. №328н, зарегистрировано в Минюсте Российской Федерации 12 декабря 2014г. рег. №30593);</w:t>
      </w:r>
    </w:p>
    <w:p w:rsidR="00E313D9" w:rsidRPr="00E313D9" w:rsidRDefault="00E313D9" w:rsidP="00E313D9">
      <w:pPr>
        <w:pStyle w:val="FORMATTEXT"/>
        <w:ind w:firstLine="851"/>
        <w:jc w:val="both"/>
        <w:rPr>
          <w:sz w:val="28"/>
          <w:szCs w:val="28"/>
        </w:rPr>
      </w:pPr>
      <w:r w:rsidRPr="00E313D9">
        <w:rPr>
          <w:sz w:val="28"/>
          <w:szCs w:val="28"/>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 № 551н, зарегистрировано в Минюсте Российской Федерации 5 октября 2015 г. рег. № 39138);</w:t>
      </w:r>
    </w:p>
    <w:p w:rsidR="00E313D9" w:rsidRPr="00E313D9" w:rsidRDefault="00E313D9" w:rsidP="00E313D9">
      <w:pPr>
        <w:pStyle w:val="FORMATTEXT"/>
        <w:ind w:firstLine="851"/>
        <w:jc w:val="both"/>
        <w:rPr>
          <w:sz w:val="28"/>
          <w:szCs w:val="28"/>
        </w:rPr>
      </w:pPr>
      <w:r w:rsidRPr="00E313D9">
        <w:rPr>
          <w:sz w:val="28"/>
          <w:szCs w:val="28"/>
        </w:rPr>
        <w:t xml:space="preserve">порядок организации работ по выдаче разрешений на допуск в эксплуатацию энергоустановок (с изменениями приказы </w:t>
      </w:r>
      <w:proofErr w:type="spellStart"/>
      <w:r w:rsidRPr="00E313D9">
        <w:rPr>
          <w:sz w:val="28"/>
          <w:szCs w:val="28"/>
        </w:rPr>
        <w:t>Ростехнадзора</w:t>
      </w:r>
      <w:proofErr w:type="spellEnd"/>
      <w:r w:rsidR="00DD5F6E">
        <w:rPr>
          <w:sz w:val="28"/>
          <w:szCs w:val="28"/>
        </w:rPr>
        <w:t xml:space="preserve"> </w:t>
      </w:r>
      <w:r w:rsidRPr="00E313D9">
        <w:rPr>
          <w:sz w:val="28"/>
          <w:szCs w:val="28"/>
        </w:rPr>
        <w:t>от 7 апреля 2008г. №212, Минприроды России от 20 августа 2008г. №182) (зарегистрированы Минюстом России 28 апреля 2008г. №11597; 28 августа 2008г., №12197).</w:t>
      </w:r>
    </w:p>
    <w:p w:rsidR="00E313D9" w:rsidRPr="00E313D9" w:rsidRDefault="00E313D9" w:rsidP="00E313D9">
      <w:pPr>
        <w:pStyle w:val="FORMATTEXT"/>
        <w:ind w:firstLine="851"/>
        <w:jc w:val="both"/>
        <w:rPr>
          <w:sz w:val="28"/>
          <w:szCs w:val="28"/>
        </w:rPr>
      </w:pPr>
      <w:r w:rsidRPr="00E313D9">
        <w:rPr>
          <w:sz w:val="28"/>
          <w:szCs w:val="28"/>
        </w:rPr>
        <w:t xml:space="preserve">2.3.3. Иные профессиональные знания государственного инспектора Отдела, включают: </w:t>
      </w:r>
    </w:p>
    <w:p w:rsidR="00E313D9" w:rsidRPr="00E313D9" w:rsidRDefault="00E313D9" w:rsidP="00E313D9">
      <w:pPr>
        <w:pStyle w:val="FORMATTEXT"/>
        <w:ind w:firstLine="851"/>
        <w:jc w:val="both"/>
        <w:rPr>
          <w:sz w:val="28"/>
          <w:szCs w:val="28"/>
        </w:rPr>
      </w:pPr>
      <w:r w:rsidRPr="00E313D9">
        <w:rPr>
          <w:sz w:val="28"/>
          <w:szCs w:val="28"/>
        </w:rPr>
        <w:t>устройство и правила эксплуатации электроустановок, тепловых установок, электрических станций и сетей;</w:t>
      </w:r>
    </w:p>
    <w:p w:rsidR="00E313D9" w:rsidRPr="00E313D9" w:rsidRDefault="00E313D9" w:rsidP="00E313D9">
      <w:pPr>
        <w:pStyle w:val="FORMATTEXT"/>
        <w:ind w:firstLine="851"/>
        <w:jc w:val="both"/>
        <w:rPr>
          <w:sz w:val="28"/>
          <w:szCs w:val="28"/>
        </w:rPr>
      </w:pPr>
      <w:r w:rsidRPr="00E313D9">
        <w:rPr>
          <w:sz w:val="28"/>
          <w:szCs w:val="28"/>
        </w:rPr>
        <w:t>требования безопасности при эксплуатации электроустановок, тепловых установок, электрических станций и сетей.</w:t>
      </w:r>
    </w:p>
    <w:p w:rsidR="00E313D9" w:rsidRPr="00E313D9" w:rsidRDefault="00E313D9" w:rsidP="00E313D9">
      <w:pPr>
        <w:pStyle w:val="FORMATTEXT"/>
        <w:ind w:firstLine="851"/>
        <w:jc w:val="both"/>
        <w:rPr>
          <w:sz w:val="28"/>
          <w:szCs w:val="28"/>
        </w:rPr>
      </w:pPr>
      <w:r w:rsidRPr="00E313D9">
        <w:rPr>
          <w:sz w:val="28"/>
          <w:szCs w:val="28"/>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E313D9" w:rsidRPr="00E313D9" w:rsidRDefault="00E313D9" w:rsidP="00E313D9">
      <w:pPr>
        <w:pStyle w:val="FORMATTEXT"/>
        <w:ind w:firstLine="851"/>
        <w:jc w:val="both"/>
        <w:rPr>
          <w:sz w:val="28"/>
          <w:szCs w:val="28"/>
        </w:rPr>
      </w:pPr>
      <w:r w:rsidRPr="00E313D9">
        <w:rPr>
          <w:sz w:val="28"/>
          <w:szCs w:val="28"/>
        </w:rPr>
        <w:t>порядок подготовки материалов и рассмотрения дел об административных правонарушениях в области энергетики;</w:t>
      </w:r>
    </w:p>
    <w:p w:rsidR="00E313D9" w:rsidRPr="00E313D9" w:rsidRDefault="00E313D9" w:rsidP="00E313D9">
      <w:pPr>
        <w:pStyle w:val="FORMATTEXT"/>
        <w:ind w:firstLine="851"/>
        <w:jc w:val="both"/>
        <w:rPr>
          <w:sz w:val="28"/>
          <w:szCs w:val="28"/>
        </w:rPr>
      </w:pPr>
      <w:r w:rsidRPr="00E313D9">
        <w:rPr>
          <w:sz w:val="28"/>
          <w:szCs w:val="28"/>
        </w:rPr>
        <w:t>порядок привлечения к административной ответственности за нарушение требований энергетической безопасности на объектах энергетики;</w:t>
      </w:r>
    </w:p>
    <w:p w:rsidR="00E313D9" w:rsidRPr="00E313D9" w:rsidRDefault="00E313D9" w:rsidP="00E313D9">
      <w:pPr>
        <w:pStyle w:val="FORMATTEXT"/>
        <w:ind w:firstLine="851"/>
        <w:jc w:val="both"/>
        <w:rPr>
          <w:sz w:val="28"/>
          <w:szCs w:val="28"/>
        </w:rPr>
      </w:pPr>
      <w:r w:rsidRPr="00E313D9">
        <w:rPr>
          <w:sz w:val="28"/>
          <w:szCs w:val="28"/>
        </w:rPr>
        <w:t xml:space="preserve">порядок проведения расследований несчастных случаев и аварий на опасных производственных объектах и объектах энергетики. </w:t>
      </w:r>
    </w:p>
    <w:p w:rsidR="00E313D9" w:rsidRPr="00E313D9" w:rsidRDefault="00E313D9" w:rsidP="00E313D9">
      <w:pPr>
        <w:pStyle w:val="FORMATTEXT"/>
        <w:ind w:firstLine="851"/>
        <w:jc w:val="both"/>
        <w:rPr>
          <w:sz w:val="28"/>
          <w:szCs w:val="28"/>
        </w:rPr>
      </w:pPr>
      <w:r w:rsidRPr="00E313D9">
        <w:rPr>
          <w:sz w:val="28"/>
          <w:szCs w:val="28"/>
        </w:rPr>
        <w:t>2.3.4. Гражданский служащий, замещающий должность государственного инспектора Отдела,  должен обладать профессиональными умениями:</w:t>
      </w:r>
    </w:p>
    <w:p w:rsidR="00E313D9" w:rsidRPr="00E313D9" w:rsidRDefault="00E313D9" w:rsidP="00E313D9">
      <w:pPr>
        <w:pStyle w:val="FORMATTEXT"/>
        <w:ind w:firstLine="851"/>
        <w:jc w:val="both"/>
        <w:rPr>
          <w:sz w:val="28"/>
          <w:szCs w:val="28"/>
        </w:rPr>
      </w:pPr>
      <w:r w:rsidRPr="00E313D9">
        <w:rPr>
          <w:sz w:val="28"/>
          <w:szCs w:val="28"/>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 тепловых установок и сетей;</w:t>
      </w:r>
    </w:p>
    <w:p w:rsidR="00E313D9" w:rsidRPr="00E313D9" w:rsidRDefault="00E313D9" w:rsidP="00E313D9">
      <w:pPr>
        <w:pStyle w:val="FORMATTEXT"/>
        <w:ind w:firstLine="851"/>
        <w:jc w:val="both"/>
        <w:rPr>
          <w:sz w:val="28"/>
          <w:szCs w:val="28"/>
        </w:rPr>
      </w:pPr>
      <w:r w:rsidRPr="00E313D9">
        <w:rPr>
          <w:sz w:val="28"/>
          <w:szCs w:val="28"/>
        </w:rPr>
        <w:t>проведение и оформление результатов мероприятий по выдаче разрешений на допуск к эксплуатации энергоустановок.</w:t>
      </w:r>
    </w:p>
    <w:p w:rsidR="00E313D9" w:rsidRPr="00E313D9" w:rsidRDefault="00E313D9" w:rsidP="00E313D9">
      <w:pPr>
        <w:pStyle w:val="FORMATTEXT"/>
        <w:ind w:firstLine="851"/>
        <w:jc w:val="both"/>
        <w:rPr>
          <w:sz w:val="28"/>
          <w:szCs w:val="28"/>
        </w:rPr>
      </w:pPr>
      <w:r w:rsidRPr="00E313D9">
        <w:rPr>
          <w:sz w:val="28"/>
          <w:szCs w:val="28"/>
        </w:rPr>
        <w:t>анализировать причины возникновения инцидента на опасном производственном объекте или объекте энергетики, принимать меры по устранению указанных причин и профилактике подобных инцидентов;</w:t>
      </w:r>
    </w:p>
    <w:p w:rsidR="00E313D9" w:rsidRPr="00E313D9" w:rsidRDefault="00E313D9" w:rsidP="00E313D9">
      <w:pPr>
        <w:pStyle w:val="FORMATTEXT"/>
        <w:ind w:firstLine="851"/>
        <w:jc w:val="both"/>
        <w:rPr>
          <w:sz w:val="28"/>
          <w:szCs w:val="28"/>
        </w:rPr>
      </w:pPr>
      <w:r w:rsidRPr="00E313D9">
        <w:rPr>
          <w:sz w:val="28"/>
          <w:szCs w:val="28"/>
        </w:rPr>
        <w:t>анализировать и прогнозировать риски аварий на опасных производственных объектах или объектах энергетики и связанных с такими авариями угроз;</w:t>
      </w:r>
    </w:p>
    <w:p w:rsidR="00E313D9" w:rsidRPr="00E313D9" w:rsidRDefault="00E313D9" w:rsidP="00E313D9">
      <w:pPr>
        <w:pStyle w:val="FORMATTEXT"/>
        <w:ind w:firstLine="851"/>
        <w:jc w:val="both"/>
        <w:rPr>
          <w:sz w:val="28"/>
          <w:szCs w:val="28"/>
        </w:rPr>
      </w:pPr>
      <w:r w:rsidRPr="00E313D9">
        <w:rPr>
          <w:sz w:val="28"/>
          <w:szCs w:val="28"/>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E313D9" w:rsidRPr="00E313D9" w:rsidRDefault="00E313D9" w:rsidP="00E313D9">
      <w:pPr>
        <w:pStyle w:val="FORMATTEXT"/>
        <w:ind w:firstLine="851"/>
        <w:jc w:val="both"/>
        <w:rPr>
          <w:sz w:val="28"/>
          <w:szCs w:val="28"/>
        </w:rPr>
      </w:pPr>
      <w:r w:rsidRPr="00E313D9">
        <w:rPr>
          <w:sz w:val="28"/>
          <w:szCs w:val="28"/>
        </w:rPr>
        <w:lastRenderedPageBreak/>
        <w:t>подготавливать и рассматривать материалы дел об административных правонарушениях и применять меры административного воздействия;</w:t>
      </w:r>
    </w:p>
    <w:p w:rsidR="00E313D9" w:rsidRPr="00E313D9" w:rsidRDefault="00E313D9" w:rsidP="00E313D9">
      <w:pPr>
        <w:pStyle w:val="FORMATTEXT"/>
        <w:ind w:firstLine="851"/>
        <w:jc w:val="both"/>
        <w:rPr>
          <w:sz w:val="28"/>
          <w:szCs w:val="28"/>
        </w:rPr>
      </w:pPr>
      <w:r w:rsidRPr="00E313D9">
        <w:rPr>
          <w:sz w:val="28"/>
          <w:szCs w:val="28"/>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 или объектах энергетики.</w:t>
      </w:r>
    </w:p>
    <w:p w:rsidR="00E313D9" w:rsidRPr="00E313D9" w:rsidRDefault="00E313D9" w:rsidP="00E313D9">
      <w:pPr>
        <w:pStyle w:val="FORMATTEXT"/>
        <w:ind w:firstLine="851"/>
        <w:jc w:val="both"/>
        <w:rPr>
          <w:sz w:val="28"/>
          <w:szCs w:val="28"/>
        </w:rPr>
      </w:pPr>
      <w:r w:rsidRPr="00E313D9">
        <w:rPr>
          <w:sz w:val="28"/>
          <w:szCs w:val="28"/>
        </w:rPr>
        <w:t>2.3.5. Гражданский служащий, замещающий должность государственного инспектора Отдела, должен обладать следующими функциональными знаниями:</w:t>
      </w:r>
    </w:p>
    <w:p w:rsidR="00E313D9" w:rsidRPr="00E313D9" w:rsidRDefault="00E313D9" w:rsidP="00E313D9">
      <w:pPr>
        <w:pStyle w:val="FORMATTEXT"/>
        <w:ind w:firstLine="851"/>
        <w:jc w:val="both"/>
        <w:rPr>
          <w:sz w:val="28"/>
          <w:szCs w:val="28"/>
        </w:rPr>
      </w:pPr>
      <w:r w:rsidRPr="00E313D9">
        <w:rPr>
          <w:sz w:val="28"/>
          <w:szCs w:val="28"/>
        </w:rPr>
        <w:t>принципы, методы, технологии и механизмы осуществления контроля (надзора);</w:t>
      </w:r>
    </w:p>
    <w:p w:rsidR="00E313D9" w:rsidRPr="00E313D9" w:rsidRDefault="00E313D9" w:rsidP="00E313D9">
      <w:pPr>
        <w:pStyle w:val="FORMATTEXT"/>
        <w:ind w:firstLine="851"/>
        <w:jc w:val="both"/>
        <w:rPr>
          <w:sz w:val="28"/>
          <w:szCs w:val="28"/>
        </w:rPr>
      </w:pPr>
      <w:r w:rsidRPr="00E313D9">
        <w:rPr>
          <w:sz w:val="28"/>
          <w:szCs w:val="28"/>
        </w:rPr>
        <w:t>виды, назначение и технологии организации проверочных процедур;</w:t>
      </w:r>
    </w:p>
    <w:p w:rsidR="00E313D9" w:rsidRPr="00E313D9" w:rsidRDefault="00E313D9" w:rsidP="00E313D9">
      <w:pPr>
        <w:pStyle w:val="FORMATTEXT"/>
        <w:ind w:firstLine="851"/>
        <w:jc w:val="both"/>
        <w:rPr>
          <w:sz w:val="28"/>
          <w:szCs w:val="28"/>
        </w:rPr>
      </w:pPr>
      <w:r w:rsidRPr="00E313D9">
        <w:rPr>
          <w:sz w:val="28"/>
          <w:szCs w:val="28"/>
        </w:rPr>
        <w:t>понятие единого реестра проверок, процедура его формирования;</w:t>
      </w:r>
    </w:p>
    <w:p w:rsidR="00E313D9" w:rsidRPr="00E313D9" w:rsidRDefault="00E313D9" w:rsidP="00E313D9">
      <w:pPr>
        <w:pStyle w:val="FORMATTEXT"/>
        <w:ind w:firstLine="851"/>
        <w:jc w:val="both"/>
        <w:rPr>
          <w:sz w:val="28"/>
          <w:szCs w:val="28"/>
        </w:rPr>
      </w:pPr>
      <w:r w:rsidRPr="00E313D9">
        <w:rPr>
          <w:sz w:val="28"/>
          <w:szCs w:val="28"/>
        </w:rPr>
        <w:t>институт предварительной проверки жалобы и иной информации, поступившей в контрольно-надзорный орган;</w:t>
      </w:r>
    </w:p>
    <w:p w:rsidR="00E313D9" w:rsidRPr="00E313D9" w:rsidRDefault="00E313D9" w:rsidP="00E313D9">
      <w:pPr>
        <w:pStyle w:val="FORMATTEXT"/>
        <w:ind w:firstLine="851"/>
        <w:jc w:val="both"/>
        <w:rPr>
          <w:sz w:val="28"/>
          <w:szCs w:val="28"/>
        </w:rPr>
      </w:pPr>
      <w:r w:rsidRPr="00E313D9">
        <w:rPr>
          <w:sz w:val="28"/>
          <w:szCs w:val="28"/>
        </w:rPr>
        <w:t>процедура организации проверки: порядок, этапы, инструменты проведения;</w:t>
      </w:r>
    </w:p>
    <w:p w:rsidR="00E313D9" w:rsidRPr="00E313D9" w:rsidRDefault="00E313D9" w:rsidP="00E313D9">
      <w:pPr>
        <w:pStyle w:val="FORMATTEXT"/>
        <w:ind w:firstLine="851"/>
        <w:jc w:val="both"/>
        <w:rPr>
          <w:sz w:val="28"/>
          <w:szCs w:val="28"/>
        </w:rPr>
      </w:pPr>
      <w:r w:rsidRPr="00E313D9">
        <w:rPr>
          <w:sz w:val="28"/>
          <w:szCs w:val="28"/>
        </w:rPr>
        <w:t>ограничения при проведении проверочных процедур;</w:t>
      </w:r>
    </w:p>
    <w:p w:rsidR="00E313D9" w:rsidRPr="00E313D9" w:rsidRDefault="00E313D9" w:rsidP="00E313D9">
      <w:pPr>
        <w:pStyle w:val="FORMATTEXT"/>
        <w:ind w:firstLine="851"/>
        <w:jc w:val="both"/>
        <w:rPr>
          <w:sz w:val="28"/>
          <w:szCs w:val="28"/>
        </w:rPr>
      </w:pPr>
      <w:r w:rsidRPr="00E313D9">
        <w:rPr>
          <w:sz w:val="28"/>
          <w:szCs w:val="28"/>
        </w:rPr>
        <w:t>меры, принимаемые по результатам проверки;</w:t>
      </w:r>
    </w:p>
    <w:p w:rsidR="00E313D9" w:rsidRPr="00E313D9" w:rsidRDefault="00E313D9" w:rsidP="00E313D9">
      <w:pPr>
        <w:pStyle w:val="FORMATTEXT"/>
        <w:ind w:firstLine="851"/>
        <w:jc w:val="both"/>
        <w:rPr>
          <w:sz w:val="28"/>
          <w:szCs w:val="28"/>
        </w:rPr>
      </w:pPr>
      <w:r w:rsidRPr="00E313D9">
        <w:rPr>
          <w:sz w:val="28"/>
          <w:szCs w:val="28"/>
        </w:rPr>
        <w:t>плановые (рейдовые) осмотры;</w:t>
      </w:r>
    </w:p>
    <w:p w:rsidR="00E313D9" w:rsidRPr="00E313D9" w:rsidRDefault="00E313D9" w:rsidP="00E313D9">
      <w:pPr>
        <w:pStyle w:val="FORMATTEXT"/>
        <w:ind w:firstLine="851"/>
        <w:jc w:val="both"/>
        <w:rPr>
          <w:sz w:val="28"/>
          <w:szCs w:val="28"/>
        </w:rPr>
      </w:pPr>
      <w:r w:rsidRPr="00E313D9">
        <w:rPr>
          <w:sz w:val="28"/>
          <w:szCs w:val="28"/>
        </w:rPr>
        <w:t>основания проведения и особенности внеплановых проверок.</w:t>
      </w:r>
    </w:p>
    <w:p w:rsidR="00E313D9" w:rsidRPr="00E313D9" w:rsidRDefault="00E313D9" w:rsidP="00E313D9">
      <w:pPr>
        <w:pStyle w:val="FORMATTEXT"/>
        <w:ind w:firstLine="851"/>
        <w:jc w:val="both"/>
        <w:rPr>
          <w:sz w:val="28"/>
          <w:szCs w:val="28"/>
        </w:rPr>
      </w:pPr>
      <w:r w:rsidRPr="00E313D9">
        <w:rPr>
          <w:sz w:val="28"/>
          <w:szCs w:val="28"/>
        </w:rPr>
        <w:t>2.3.6. Гражданский служащий, замещающий должность государственного инспектора Отдела, должен обладать следующими функциональными умениями:</w:t>
      </w:r>
    </w:p>
    <w:p w:rsidR="00E313D9" w:rsidRPr="00E313D9" w:rsidRDefault="00E313D9" w:rsidP="00E313D9">
      <w:pPr>
        <w:pStyle w:val="FORMATTEXT"/>
        <w:ind w:firstLine="851"/>
        <w:jc w:val="both"/>
        <w:rPr>
          <w:sz w:val="28"/>
          <w:szCs w:val="28"/>
        </w:rPr>
      </w:pPr>
      <w:r w:rsidRPr="00E313D9">
        <w:rPr>
          <w:sz w:val="28"/>
          <w:szCs w:val="28"/>
        </w:rPr>
        <w:t>проведение плановых и внеплановых документарных (камеральных) проверок (обследований);</w:t>
      </w:r>
    </w:p>
    <w:p w:rsidR="00E313D9" w:rsidRPr="00E313D9" w:rsidRDefault="00E313D9" w:rsidP="00E313D9">
      <w:pPr>
        <w:pStyle w:val="FORMATTEXT"/>
        <w:ind w:firstLine="851"/>
        <w:jc w:val="both"/>
        <w:rPr>
          <w:sz w:val="28"/>
          <w:szCs w:val="28"/>
        </w:rPr>
      </w:pPr>
      <w:r w:rsidRPr="00E313D9">
        <w:rPr>
          <w:sz w:val="28"/>
          <w:szCs w:val="28"/>
        </w:rPr>
        <w:t>проведение плановых и внеплановых выездных проверок;</w:t>
      </w:r>
    </w:p>
    <w:p w:rsidR="00E313D9" w:rsidRPr="00E313D9" w:rsidRDefault="00E313D9" w:rsidP="00E313D9">
      <w:pPr>
        <w:pStyle w:val="FORMATTEXT"/>
        <w:ind w:firstLine="851"/>
        <w:jc w:val="both"/>
        <w:rPr>
          <w:sz w:val="28"/>
          <w:szCs w:val="28"/>
        </w:rPr>
      </w:pPr>
      <w:r w:rsidRPr="00E313D9">
        <w:rPr>
          <w:sz w:val="28"/>
          <w:szCs w:val="28"/>
        </w:rPr>
        <w:t>формирование и ведение реестров, кадастров, регистров, перечней, каталогов, лицевых счетов для обеспечения контрольно-надзорных полномочий;</w:t>
      </w:r>
    </w:p>
    <w:p w:rsidR="00E313D9" w:rsidRPr="00E313D9" w:rsidRDefault="00E313D9" w:rsidP="00E313D9">
      <w:pPr>
        <w:pStyle w:val="FORMATTEXT"/>
        <w:ind w:firstLine="851"/>
        <w:jc w:val="both"/>
        <w:rPr>
          <w:sz w:val="28"/>
          <w:szCs w:val="28"/>
        </w:rPr>
      </w:pPr>
      <w:r w:rsidRPr="00E313D9">
        <w:rPr>
          <w:sz w:val="28"/>
          <w:szCs w:val="28"/>
        </w:rPr>
        <w:t>осуществление контроля исполнения предписаний, решений и других распорядительных документов.</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III. Должностные обязанности</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3.1. Государственный инспектор Отдела обязан:</w:t>
      </w:r>
    </w:p>
    <w:p w:rsidR="00E313D9" w:rsidRPr="00E313D9" w:rsidRDefault="00E313D9" w:rsidP="00E313D9">
      <w:pPr>
        <w:pStyle w:val="FORMATTEXT"/>
        <w:ind w:firstLine="851"/>
        <w:jc w:val="both"/>
        <w:rPr>
          <w:sz w:val="28"/>
          <w:szCs w:val="28"/>
        </w:rPr>
      </w:pPr>
      <w:r w:rsidRPr="00E313D9">
        <w:rPr>
          <w:sz w:val="28"/>
          <w:szCs w:val="28"/>
        </w:rPr>
        <w:t xml:space="preserve">3.1.1. </w:t>
      </w:r>
      <w:proofErr w:type="gramStart"/>
      <w:r w:rsidRPr="00E313D9">
        <w:rPr>
          <w:sz w:val="28"/>
          <w:szCs w:val="28"/>
        </w:rPr>
        <w:t>В соответствии со статьей 15 Федерального закона Российской Федерации от 27 июля 2004 г. № 79-ФЗ «О государственной гражданской службе Российской Федерации» (Собрание законодательства Российской Федерации, 2004, N 31, ст.3215; 2006, N 6, ст.636; 2007, N 10, ст. 1151; N16, ст. 1828; N 49, ст.6070; 2008, N 13, ст.1186;N 30, ст.3616; N 52, ст.6235; 2009, N29, ст.3597, 3624; N 51, ст.6159; 2010, N 5, ст.459; N 7, ст.704; N 49, ст.6413; 2011, N1, ст.31; N 27, ст.3866; N 29, ст.4295; N 48, ст.6730; N 50, ст.7337) (далее - Федеральный закон №79-ФЗ):</w:t>
      </w:r>
      <w:proofErr w:type="gramEnd"/>
    </w:p>
    <w:p w:rsidR="00E313D9" w:rsidRPr="00E313D9" w:rsidRDefault="00E313D9" w:rsidP="00E313D9">
      <w:pPr>
        <w:pStyle w:val="FORMATTEXT"/>
        <w:ind w:firstLine="851"/>
        <w:jc w:val="both"/>
        <w:rPr>
          <w:sz w:val="28"/>
          <w:szCs w:val="28"/>
        </w:rPr>
      </w:pPr>
      <w:r w:rsidRPr="00E313D9">
        <w:rPr>
          <w:sz w:val="28"/>
          <w:szCs w:val="28"/>
        </w:rPr>
        <w:t xml:space="preserve">соблюдать Конституцию Российской Федерации, федеральные конституционные законы, федеральные законы, иные нормативные правовые </w:t>
      </w:r>
      <w:r w:rsidRPr="00E313D9">
        <w:rPr>
          <w:sz w:val="28"/>
          <w:szCs w:val="28"/>
        </w:rPr>
        <w:lastRenderedPageBreak/>
        <w:t>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313D9" w:rsidRPr="00E313D9" w:rsidRDefault="00E313D9" w:rsidP="00E313D9">
      <w:pPr>
        <w:pStyle w:val="FORMATTEXT"/>
        <w:ind w:firstLine="851"/>
        <w:jc w:val="both"/>
        <w:rPr>
          <w:sz w:val="28"/>
          <w:szCs w:val="28"/>
        </w:rPr>
      </w:pPr>
      <w:r w:rsidRPr="00E313D9">
        <w:rPr>
          <w:sz w:val="28"/>
          <w:szCs w:val="28"/>
        </w:rPr>
        <w:t>исполнять должностные обязанности в соответствии с должностным регламентом.</w:t>
      </w:r>
    </w:p>
    <w:p w:rsidR="00E313D9" w:rsidRPr="00E313D9" w:rsidRDefault="00E313D9" w:rsidP="00E313D9">
      <w:pPr>
        <w:pStyle w:val="FORMATTEXT"/>
        <w:ind w:firstLine="851"/>
        <w:jc w:val="both"/>
        <w:rPr>
          <w:sz w:val="28"/>
          <w:szCs w:val="28"/>
        </w:rPr>
      </w:pPr>
      <w:r w:rsidRPr="00E313D9">
        <w:rPr>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соблюдать при исполнении должностных обязанностей права и законные интересы граждан и организаций.</w:t>
      </w:r>
    </w:p>
    <w:p w:rsidR="00E313D9" w:rsidRPr="00E313D9" w:rsidRDefault="00E313D9" w:rsidP="00E313D9">
      <w:pPr>
        <w:pStyle w:val="FORMATTEXT"/>
        <w:ind w:firstLine="851"/>
        <w:jc w:val="both"/>
        <w:rPr>
          <w:sz w:val="28"/>
          <w:szCs w:val="28"/>
        </w:rPr>
      </w:pPr>
      <w:r w:rsidRPr="00E313D9">
        <w:rPr>
          <w:sz w:val="28"/>
          <w:szCs w:val="28"/>
        </w:rPr>
        <w:t xml:space="preserve">соблюдать служебный распорядок Забайкальского управления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поддерживать уровень квалификации, необходимый для надлежащего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13D9" w:rsidRPr="00E313D9" w:rsidRDefault="00E313D9" w:rsidP="00E313D9">
      <w:pPr>
        <w:pStyle w:val="FORMATTEXT"/>
        <w:ind w:firstLine="851"/>
        <w:jc w:val="both"/>
        <w:rPr>
          <w:sz w:val="28"/>
          <w:szCs w:val="28"/>
        </w:rPr>
      </w:pPr>
      <w:r w:rsidRPr="00E313D9">
        <w:rPr>
          <w:sz w:val="28"/>
          <w:szCs w:val="28"/>
        </w:rPr>
        <w:t>беречь государственное имущество, в том числе предоставленное ему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представлять в установленном порядке предусмотренные федеральным законом сведения о себе и членах своей семьи.</w:t>
      </w:r>
    </w:p>
    <w:p w:rsidR="00E313D9" w:rsidRPr="00E313D9" w:rsidRDefault="00E313D9" w:rsidP="00E313D9">
      <w:pPr>
        <w:pStyle w:val="FORMATTEXT"/>
        <w:ind w:firstLine="851"/>
        <w:jc w:val="both"/>
        <w:rPr>
          <w:sz w:val="28"/>
          <w:szCs w:val="28"/>
        </w:rPr>
      </w:pPr>
      <w:r w:rsidRPr="00E313D9">
        <w:rPr>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313D9" w:rsidRPr="00E313D9" w:rsidRDefault="00E313D9" w:rsidP="00E313D9">
      <w:pPr>
        <w:pStyle w:val="FORMATTEXT"/>
        <w:ind w:firstLine="851"/>
        <w:jc w:val="both"/>
        <w:rPr>
          <w:sz w:val="28"/>
          <w:szCs w:val="28"/>
        </w:rPr>
      </w:pPr>
      <w:r w:rsidRPr="00E313D9">
        <w:rPr>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 xml:space="preserve">сообщать руководителю Забайкальского управления </w:t>
      </w:r>
      <w:proofErr w:type="spellStart"/>
      <w:r w:rsidRPr="00E313D9">
        <w:rPr>
          <w:sz w:val="28"/>
          <w:szCs w:val="28"/>
        </w:rPr>
        <w:t>Ростехнадзора</w:t>
      </w:r>
      <w:proofErr w:type="spellEnd"/>
      <w:r w:rsidRPr="00E313D9">
        <w:rPr>
          <w:sz w:val="28"/>
          <w:szCs w:val="28"/>
        </w:rPr>
        <w:t xml:space="preserve">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313D9" w:rsidRPr="00E313D9" w:rsidRDefault="00E313D9" w:rsidP="00E313D9">
      <w:pPr>
        <w:pStyle w:val="FORMATTEXT"/>
        <w:ind w:firstLine="851"/>
        <w:jc w:val="both"/>
        <w:rPr>
          <w:sz w:val="28"/>
          <w:szCs w:val="28"/>
        </w:rPr>
      </w:pPr>
      <w:r w:rsidRPr="00E313D9">
        <w:rPr>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w:t>
      </w:r>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 xml:space="preserve">по поручению руководства Управления отстаивать позиции, защищать права и законные интересы </w:t>
      </w:r>
      <w:proofErr w:type="spellStart"/>
      <w:r w:rsidRPr="00E313D9">
        <w:rPr>
          <w:sz w:val="28"/>
          <w:szCs w:val="28"/>
        </w:rPr>
        <w:t>Ростехнадзора</w:t>
      </w:r>
      <w:proofErr w:type="spellEnd"/>
      <w:r w:rsidRPr="00E313D9">
        <w:rPr>
          <w:sz w:val="28"/>
          <w:szCs w:val="28"/>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w:t>
      </w:r>
      <w:r w:rsidRPr="00E313D9">
        <w:rPr>
          <w:sz w:val="28"/>
          <w:szCs w:val="28"/>
        </w:rPr>
        <w:lastRenderedPageBreak/>
        <w:t xml:space="preserve">коллегиальных органах, к работе которых привлечено Забайкальское управление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 № 59 – ФЗ «О порядке рассмотрения обращений граждан Российской Федерации»</w:t>
      </w:r>
    </w:p>
    <w:p w:rsidR="00E313D9" w:rsidRPr="00E313D9" w:rsidRDefault="00E313D9" w:rsidP="00E313D9">
      <w:pPr>
        <w:pStyle w:val="FORMATTEXT"/>
        <w:ind w:firstLine="851"/>
        <w:jc w:val="both"/>
        <w:rPr>
          <w:sz w:val="28"/>
          <w:szCs w:val="28"/>
        </w:rPr>
      </w:pPr>
      <w:r w:rsidRPr="00E313D9">
        <w:rPr>
          <w:sz w:val="28"/>
          <w:szCs w:val="28"/>
        </w:rPr>
        <w:t>3.1.2.Государственный инспектор Отдела обязан:</w:t>
      </w:r>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нормативных правовых актов, относящихся к сфере деятельности Отдела;</w:t>
      </w:r>
    </w:p>
    <w:p w:rsidR="00E313D9" w:rsidRPr="00E313D9" w:rsidRDefault="00E313D9" w:rsidP="00E313D9">
      <w:pPr>
        <w:pStyle w:val="FORMATTEXT"/>
        <w:ind w:firstLine="851"/>
        <w:jc w:val="both"/>
        <w:rPr>
          <w:sz w:val="28"/>
          <w:szCs w:val="28"/>
        </w:rPr>
      </w:pPr>
      <w:r w:rsidRPr="00E313D9">
        <w:rPr>
          <w:sz w:val="28"/>
          <w:szCs w:val="28"/>
        </w:rPr>
        <w:t xml:space="preserve">принимать участие в подготовке предложений в части разработки и пересмотра нормативных правовых актов и иных правовых актов </w:t>
      </w:r>
      <w:proofErr w:type="spellStart"/>
      <w:r w:rsidRPr="00E313D9">
        <w:rPr>
          <w:sz w:val="28"/>
          <w:szCs w:val="28"/>
        </w:rPr>
        <w:t>Ростехнадзора</w:t>
      </w:r>
      <w:proofErr w:type="spellEnd"/>
      <w:r w:rsidRPr="00E313D9">
        <w:rPr>
          <w:sz w:val="28"/>
          <w:szCs w:val="28"/>
        </w:rPr>
        <w:t>, проектов нормативно – правовых актов;</w:t>
      </w:r>
    </w:p>
    <w:p w:rsidR="00E313D9" w:rsidRPr="00E313D9" w:rsidRDefault="00E313D9" w:rsidP="00E313D9">
      <w:pPr>
        <w:pStyle w:val="FORMATTEXT"/>
        <w:ind w:firstLine="851"/>
        <w:jc w:val="both"/>
        <w:rPr>
          <w:sz w:val="28"/>
          <w:szCs w:val="28"/>
        </w:rPr>
      </w:pPr>
      <w:r w:rsidRPr="00E313D9">
        <w:rPr>
          <w:sz w:val="28"/>
          <w:szCs w:val="28"/>
        </w:rPr>
        <w:t>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w:t>
      </w:r>
    </w:p>
    <w:p w:rsidR="00E313D9" w:rsidRPr="00E313D9" w:rsidRDefault="00E313D9" w:rsidP="00E313D9">
      <w:pPr>
        <w:pStyle w:val="FORMATTEXT"/>
        <w:ind w:firstLine="851"/>
        <w:jc w:val="both"/>
        <w:rPr>
          <w:sz w:val="28"/>
          <w:szCs w:val="28"/>
        </w:rPr>
      </w:pPr>
      <w:r w:rsidRPr="00E313D9">
        <w:rPr>
          <w:sz w:val="28"/>
          <w:szCs w:val="28"/>
        </w:rPr>
        <w:t>участвовать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E313D9" w:rsidRPr="00E313D9" w:rsidRDefault="00E313D9" w:rsidP="00E313D9">
      <w:pPr>
        <w:pStyle w:val="FORMATTEXT"/>
        <w:ind w:firstLine="851"/>
        <w:jc w:val="both"/>
        <w:rPr>
          <w:sz w:val="28"/>
          <w:szCs w:val="28"/>
        </w:rPr>
      </w:pPr>
      <w:r w:rsidRPr="00E313D9">
        <w:rPr>
          <w:sz w:val="28"/>
          <w:szCs w:val="28"/>
        </w:rPr>
        <w:t>организовывать и проводить проверки за соблюдением юридическими лицами и индивидуальными предпринимателями требований законодательства Российской Федерации;</w:t>
      </w:r>
    </w:p>
    <w:p w:rsidR="00E313D9" w:rsidRPr="00E313D9" w:rsidRDefault="00E313D9" w:rsidP="00E313D9">
      <w:pPr>
        <w:pStyle w:val="FORMATTEXT"/>
        <w:ind w:firstLine="851"/>
        <w:jc w:val="both"/>
        <w:rPr>
          <w:sz w:val="28"/>
          <w:szCs w:val="28"/>
        </w:rPr>
      </w:pPr>
      <w:proofErr w:type="gramStart"/>
      <w:r w:rsidRPr="00E313D9">
        <w:rPr>
          <w:sz w:val="28"/>
          <w:szCs w:val="28"/>
        </w:rPr>
        <w:t xml:space="preserve">рассматривать заключения о соответствии вновь построенных, реконструированных зданий и сооружений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w:t>
      </w:r>
      <w:proofErr w:type="gramEnd"/>
      <w:r w:rsidR="00DD5F6E">
        <w:rPr>
          <w:sz w:val="28"/>
          <w:szCs w:val="28"/>
        </w:rPr>
        <w:t xml:space="preserve"> </w:t>
      </w:r>
      <w:proofErr w:type="gramStart"/>
      <w:r w:rsidRPr="00E313D9">
        <w:rPr>
          <w:sz w:val="28"/>
          <w:szCs w:val="28"/>
        </w:rPr>
        <w:t xml:space="preserve">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E313D9">
        <w:rPr>
          <w:sz w:val="28"/>
          <w:szCs w:val="28"/>
        </w:rPr>
        <w:t>Ростехнадзора</w:t>
      </w:r>
      <w:proofErr w:type="spellEnd"/>
      <w:r w:rsidRPr="00E313D9">
        <w:rPr>
          <w:sz w:val="28"/>
          <w:szCs w:val="28"/>
        </w:rPr>
        <w:t xml:space="preserve"> от 31 января 2013 года № 38;</w:t>
      </w:r>
      <w:proofErr w:type="gramEnd"/>
    </w:p>
    <w:p w:rsidR="00E313D9" w:rsidRPr="00E313D9" w:rsidRDefault="00E313D9" w:rsidP="00E313D9">
      <w:pPr>
        <w:pStyle w:val="FORMATTEXT"/>
        <w:ind w:firstLine="851"/>
        <w:jc w:val="both"/>
        <w:rPr>
          <w:sz w:val="28"/>
          <w:szCs w:val="28"/>
        </w:rPr>
      </w:pPr>
      <w:r w:rsidRPr="00E313D9">
        <w:rPr>
          <w:sz w:val="28"/>
          <w:szCs w:val="28"/>
        </w:rPr>
        <w:t xml:space="preserve">осуществлять федеральный государственный энергетический контроль и надзор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 государственного энергетического надзора, утвержденного </w:t>
      </w:r>
      <w:r w:rsidRPr="00E313D9">
        <w:rPr>
          <w:sz w:val="28"/>
          <w:szCs w:val="28"/>
        </w:rPr>
        <w:lastRenderedPageBreak/>
        <w:t xml:space="preserve">приказом </w:t>
      </w:r>
      <w:proofErr w:type="spellStart"/>
      <w:r w:rsidRPr="00E313D9">
        <w:rPr>
          <w:sz w:val="28"/>
          <w:szCs w:val="28"/>
        </w:rPr>
        <w:t>Ростехнадзора</w:t>
      </w:r>
      <w:proofErr w:type="spellEnd"/>
      <w:r w:rsidRPr="00E313D9">
        <w:rPr>
          <w:sz w:val="28"/>
          <w:szCs w:val="28"/>
        </w:rPr>
        <w:t xml:space="preserve"> от 30 января 2015 года № 38:</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и обслуживании оборудования и основных сооружений электростанций, электрических и тепловых установок и сетей субъектов энергетики;</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и обслуживании электрических и тепловых установок и сетей потребителей (кроме бытовых установок и сетей);</w:t>
      </w:r>
    </w:p>
    <w:p w:rsidR="00E313D9" w:rsidRPr="00E313D9" w:rsidRDefault="00E313D9" w:rsidP="00E313D9">
      <w:pPr>
        <w:pStyle w:val="FORMATTEXT"/>
        <w:ind w:firstLine="851"/>
        <w:jc w:val="both"/>
        <w:rPr>
          <w:sz w:val="28"/>
          <w:szCs w:val="28"/>
        </w:rPr>
      </w:pPr>
      <w:r w:rsidRPr="00E313D9">
        <w:rPr>
          <w:sz w:val="28"/>
          <w:szCs w:val="28"/>
        </w:rPr>
        <w:t>за техническим состоянием  и проведением мероприятий обеспечивающих безопасность при эксплуатации электрических и тепловых энергоустановок входящих  в состав опасных производственных объектов при осуществлении общепромышленного и горного надзоров.</w:t>
      </w:r>
    </w:p>
    <w:p w:rsidR="00E313D9" w:rsidRPr="00E313D9" w:rsidRDefault="00DD5F6E" w:rsidP="00E313D9">
      <w:pPr>
        <w:pStyle w:val="FORMATTEXT"/>
        <w:ind w:firstLine="851"/>
        <w:jc w:val="both"/>
        <w:rPr>
          <w:sz w:val="28"/>
          <w:szCs w:val="28"/>
        </w:rPr>
      </w:pPr>
      <w:proofErr w:type="gramStart"/>
      <w:r>
        <w:rPr>
          <w:sz w:val="28"/>
          <w:szCs w:val="28"/>
        </w:rPr>
        <w:t>Ф</w:t>
      </w:r>
      <w:r w:rsidR="00E313D9" w:rsidRPr="00E313D9">
        <w:rPr>
          <w:sz w:val="28"/>
          <w:szCs w:val="28"/>
        </w:rPr>
        <w:t xml:space="preserve">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w:t>
      </w:r>
      <w:proofErr w:type="spellStart"/>
      <w:r w:rsidR="00E313D9" w:rsidRPr="00E313D9">
        <w:rPr>
          <w:sz w:val="28"/>
          <w:szCs w:val="28"/>
        </w:rPr>
        <w:t>энергопринимающих</w:t>
      </w:r>
      <w:proofErr w:type="spellEnd"/>
      <w:r w:rsidR="00E313D9" w:rsidRPr="00E313D9">
        <w:rPr>
          <w:sz w:val="28"/>
          <w:szCs w:val="28"/>
        </w:rPr>
        <w:t xml:space="preserve"> устройств, использующихся для бытовых нужд, а также других </w:t>
      </w:r>
      <w:proofErr w:type="spellStart"/>
      <w:r w:rsidR="00E313D9" w:rsidRPr="00E313D9">
        <w:rPr>
          <w:sz w:val="28"/>
          <w:szCs w:val="28"/>
        </w:rPr>
        <w:t>энергопринимающих</w:t>
      </w:r>
      <w:proofErr w:type="spellEnd"/>
      <w:r w:rsidR="00E313D9" w:rsidRPr="00E313D9">
        <w:rPr>
          <w:sz w:val="28"/>
          <w:szCs w:val="28"/>
        </w:rP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за техническим состоянием и безопасным обслуживанием теплоснабжающего оборудования, работающего под избыточным давлением менее</w:t>
      </w:r>
      <w:proofErr w:type="gramEnd"/>
      <w:r w:rsidR="00E313D9" w:rsidRPr="00E313D9">
        <w:rPr>
          <w:sz w:val="28"/>
          <w:szCs w:val="28"/>
        </w:rPr>
        <w:t xml:space="preserve"> 0,07 МПа и температурой нагрева воды менее 115 </w:t>
      </w:r>
      <w:r w:rsidR="00E313D9" w:rsidRPr="00E313D9">
        <w:rPr>
          <w:sz w:val="28"/>
          <w:szCs w:val="28"/>
        </w:rPr>
        <w:t> С.</w:t>
      </w:r>
    </w:p>
    <w:p w:rsidR="00E313D9" w:rsidRPr="00E313D9" w:rsidRDefault="00E313D9" w:rsidP="00E313D9">
      <w:pPr>
        <w:pStyle w:val="FORMATTEXT"/>
        <w:ind w:firstLine="851"/>
        <w:jc w:val="both"/>
        <w:rPr>
          <w:sz w:val="28"/>
          <w:szCs w:val="28"/>
        </w:rPr>
      </w:pPr>
      <w:r w:rsidRPr="00E313D9">
        <w:rPr>
          <w:sz w:val="28"/>
          <w:szCs w:val="28"/>
        </w:rPr>
        <w:t xml:space="preserve">в рамках федерального государственного строительного надзора при строительстве, реконструкции </w:t>
      </w:r>
      <w:proofErr w:type="gramStart"/>
      <w:r w:rsidRPr="00E313D9">
        <w:rPr>
          <w:sz w:val="28"/>
          <w:szCs w:val="28"/>
        </w:rPr>
        <w:t>объектов</w:t>
      </w:r>
      <w:proofErr w:type="gramEnd"/>
      <w:r w:rsidRPr="00E313D9">
        <w:rPr>
          <w:sz w:val="28"/>
          <w:szCs w:val="28"/>
        </w:rPr>
        <w:t xml:space="preserve"> не являющихся объектами капитального строительства в пределах компетенции Отдела;</w:t>
      </w:r>
    </w:p>
    <w:p w:rsidR="00E313D9" w:rsidRPr="00E313D9" w:rsidRDefault="00E313D9" w:rsidP="00E313D9">
      <w:pPr>
        <w:pStyle w:val="FORMATTEXT"/>
        <w:ind w:firstLine="851"/>
        <w:jc w:val="both"/>
        <w:rPr>
          <w:sz w:val="28"/>
          <w:szCs w:val="28"/>
        </w:rPr>
      </w:pPr>
      <w:proofErr w:type="gramStart"/>
      <w:r w:rsidRPr="00E313D9">
        <w:rPr>
          <w:sz w:val="28"/>
          <w:szCs w:val="28"/>
        </w:rPr>
        <w:t xml:space="preserve">в рамках государственного строительного надзора при строительстве, реконструкции объектов энергетики, гидротехнических сооружений первого и второго классов, линий электропередачи и иных объектов электросетевого хозяйства напряжением 330 киловольт и более, тепловых электростанций мощностью 150 мегаватт и выше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313D9">
        <w:rPr>
          <w:sz w:val="28"/>
          <w:szCs w:val="28"/>
        </w:rPr>
        <w:t xml:space="preserve">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утвержденного приказом </w:t>
      </w:r>
      <w:proofErr w:type="spellStart"/>
      <w:r w:rsidRPr="00E313D9">
        <w:rPr>
          <w:sz w:val="28"/>
          <w:szCs w:val="28"/>
        </w:rPr>
        <w:t>Ростехнадзора</w:t>
      </w:r>
      <w:proofErr w:type="spellEnd"/>
      <w:r w:rsidRPr="00E313D9">
        <w:rPr>
          <w:sz w:val="28"/>
          <w:szCs w:val="28"/>
        </w:rPr>
        <w:t xml:space="preserve"> от 31 января 2013 года № 38;</w:t>
      </w:r>
    </w:p>
    <w:p w:rsidR="00E313D9" w:rsidRPr="00E313D9" w:rsidRDefault="00E313D9" w:rsidP="00E313D9">
      <w:pPr>
        <w:pStyle w:val="FORMATTEXT"/>
        <w:ind w:firstLine="851"/>
        <w:jc w:val="both"/>
        <w:rPr>
          <w:sz w:val="28"/>
          <w:szCs w:val="28"/>
        </w:rPr>
      </w:pPr>
      <w:r w:rsidRPr="00E313D9">
        <w:rPr>
          <w:sz w:val="28"/>
          <w:szCs w:val="28"/>
        </w:rPr>
        <w:t>за выполнением обязательных требований при допуске в эксплуатацию вновь вводимых и реконструируемых энергоустановок;</w:t>
      </w:r>
    </w:p>
    <w:p w:rsidR="00E313D9" w:rsidRPr="00E313D9" w:rsidRDefault="00E313D9" w:rsidP="00E313D9">
      <w:pPr>
        <w:pStyle w:val="FORMATTEXT"/>
        <w:ind w:firstLine="851"/>
        <w:jc w:val="both"/>
        <w:rPr>
          <w:sz w:val="28"/>
          <w:szCs w:val="28"/>
        </w:rPr>
      </w:pPr>
      <w:r w:rsidRPr="00E313D9">
        <w:rPr>
          <w:sz w:val="28"/>
          <w:szCs w:val="28"/>
        </w:rPr>
        <w:t xml:space="preserve">за организацией оперативно – диспетчерского управления в </w:t>
      </w:r>
      <w:r w:rsidRPr="00E313D9">
        <w:rPr>
          <w:sz w:val="28"/>
          <w:szCs w:val="28"/>
        </w:rPr>
        <w:lastRenderedPageBreak/>
        <w:t>электроэнергетике;</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особых условий использования земельных участков, расположенных в границах охранных зон объектов электросетевого хозяйства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контролю (надзору) за соблюдением особых условий использования земельных участков, расположенных в границах охранных зон объектов электросетевого хозяйства, утверждённого приказом </w:t>
      </w:r>
      <w:proofErr w:type="spellStart"/>
      <w:r w:rsidRPr="00E313D9">
        <w:rPr>
          <w:sz w:val="28"/>
          <w:szCs w:val="28"/>
        </w:rPr>
        <w:t>Ростехнадзора</w:t>
      </w:r>
      <w:proofErr w:type="spellEnd"/>
      <w:r w:rsidRPr="00E313D9">
        <w:rPr>
          <w:sz w:val="28"/>
          <w:szCs w:val="28"/>
        </w:rPr>
        <w:t xml:space="preserve"> от 2</w:t>
      </w:r>
      <w:proofErr w:type="gramEnd"/>
      <w:r w:rsidRPr="00E313D9">
        <w:rPr>
          <w:sz w:val="28"/>
          <w:szCs w:val="28"/>
        </w:rPr>
        <w:t xml:space="preserve"> ноября 2011 года № 624;</w:t>
      </w:r>
    </w:p>
    <w:p w:rsidR="00E313D9" w:rsidRPr="00E313D9" w:rsidRDefault="00E313D9" w:rsidP="00E313D9">
      <w:pPr>
        <w:pStyle w:val="FORMATTEXT"/>
        <w:ind w:firstLine="851"/>
        <w:jc w:val="both"/>
        <w:rPr>
          <w:sz w:val="28"/>
          <w:szCs w:val="28"/>
        </w:rPr>
      </w:pPr>
      <w:r w:rsidRPr="00E313D9">
        <w:rPr>
          <w:sz w:val="28"/>
          <w:szCs w:val="28"/>
        </w:rPr>
        <w:t>за соответствием схем электро- и теплоснабжения потребителей требуемой категории надежности;</w:t>
      </w:r>
    </w:p>
    <w:p w:rsidR="00E313D9" w:rsidRPr="00E313D9" w:rsidRDefault="00E313D9" w:rsidP="00E313D9">
      <w:pPr>
        <w:pStyle w:val="FORMATTEXT"/>
        <w:ind w:firstLine="851"/>
        <w:jc w:val="both"/>
        <w:rPr>
          <w:sz w:val="28"/>
          <w:szCs w:val="28"/>
        </w:rPr>
      </w:pPr>
      <w:r w:rsidRPr="00E313D9">
        <w:rPr>
          <w:sz w:val="28"/>
          <w:szCs w:val="28"/>
        </w:rPr>
        <w:t>своевременностью, полнотой и качеством проведения юридическими лицами и индивидуальными предпринимателями энергетических испытаний и измерений энергоустановок, оборудования и сетей;</w:t>
      </w:r>
    </w:p>
    <w:p w:rsidR="00E313D9" w:rsidRPr="00E313D9" w:rsidRDefault="00E313D9" w:rsidP="00E313D9">
      <w:pPr>
        <w:pStyle w:val="FORMATTEXT"/>
        <w:ind w:firstLine="851"/>
        <w:jc w:val="both"/>
        <w:rPr>
          <w:sz w:val="28"/>
          <w:szCs w:val="28"/>
        </w:rPr>
      </w:pPr>
      <w:r w:rsidRPr="00E313D9">
        <w:rPr>
          <w:sz w:val="28"/>
          <w:szCs w:val="28"/>
        </w:rPr>
        <w:t>за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путем технического перевооружения и реконструкции электростанций и сетей, модернизации оборудования;</w:t>
      </w:r>
    </w:p>
    <w:p w:rsidR="00E313D9" w:rsidRPr="00E313D9" w:rsidRDefault="00E313D9" w:rsidP="00E313D9">
      <w:pPr>
        <w:pStyle w:val="FORMATTEXT"/>
        <w:ind w:firstLine="851"/>
        <w:jc w:val="both"/>
        <w:rPr>
          <w:sz w:val="28"/>
          <w:szCs w:val="28"/>
        </w:rPr>
      </w:pPr>
      <w:r w:rsidRPr="00E313D9">
        <w:rPr>
          <w:sz w:val="28"/>
          <w:szCs w:val="28"/>
        </w:rPr>
        <w:t xml:space="preserve">принимать участие в своевременном проведении технического освидетельствования </w:t>
      </w:r>
      <w:proofErr w:type="spellStart"/>
      <w:r w:rsidRPr="00E313D9">
        <w:rPr>
          <w:sz w:val="28"/>
          <w:szCs w:val="28"/>
        </w:rPr>
        <w:t>энергооборудования</w:t>
      </w:r>
      <w:proofErr w:type="spellEnd"/>
      <w:r w:rsidRPr="00E313D9">
        <w:rPr>
          <w:sz w:val="28"/>
          <w:szCs w:val="28"/>
        </w:rPr>
        <w:t xml:space="preserve"> и продления срока его эксплуатации;</w:t>
      </w:r>
    </w:p>
    <w:p w:rsidR="00E313D9" w:rsidRPr="00E313D9" w:rsidRDefault="00E313D9" w:rsidP="00E313D9">
      <w:pPr>
        <w:pStyle w:val="FORMATTEXT"/>
        <w:ind w:firstLine="851"/>
        <w:jc w:val="both"/>
        <w:rPr>
          <w:sz w:val="28"/>
          <w:szCs w:val="28"/>
        </w:rPr>
      </w:pPr>
      <w:r w:rsidRPr="00E313D9">
        <w:rPr>
          <w:sz w:val="28"/>
          <w:szCs w:val="28"/>
        </w:rPr>
        <w:t>за соблюдением юридическими лицами, индивидуальными предпринимателями, а так же гражданами – владельцами электроустановок выше 1000 вольт требований правил устройства электроустановок, технической эксплуатации электрических станций и тепловых энергоустановок, электроустановок потребителей, электрических и тепловых сетей и требований безопасности при их эксплуатации, правил установления охранных зон объектов электросетевого хозяйства;</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субъектами оперативно-диспетчерского управления обязательных требований, регулирующих отношения в сфере оперативно-диспетчерского управления, в том числе регламентов, устанавливающих требования по безопасному управлению технологическими режимами работы и эксплуатационным состоянием объектов электроэнергетики или </w:t>
      </w:r>
      <w:proofErr w:type="spellStart"/>
      <w:r w:rsidRPr="00E313D9">
        <w:rPr>
          <w:sz w:val="28"/>
          <w:szCs w:val="28"/>
        </w:rPr>
        <w:t>энергопринимающих</w:t>
      </w:r>
      <w:proofErr w:type="spellEnd"/>
      <w:r w:rsidRPr="00E313D9">
        <w:rPr>
          <w:sz w:val="28"/>
          <w:szCs w:val="28"/>
        </w:rPr>
        <w:t xml:space="preserve">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а также наличие аттестации у лиц, осуществляющих профессиональную деятельность, связанную с оперативно-диспетчерским управлением в</w:t>
      </w:r>
      <w:proofErr w:type="gramEnd"/>
      <w:r w:rsidRPr="00E313D9">
        <w:rPr>
          <w:sz w:val="28"/>
          <w:szCs w:val="28"/>
        </w:rPr>
        <w:t xml:space="preserve"> электроэнергетике.</w:t>
      </w:r>
    </w:p>
    <w:p w:rsidR="00E313D9" w:rsidRPr="00E313D9" w:rsidRDefault="00E313D9" w:rsidP="00E313D9">
      <w:pPr>
        <w:pStyle w:val="FORMATTEXT"/>
        <w:ind w:firstLine="851"/>
        <w:jc w:val="both"/>
        <w:rPr>
          <w:sz w:val="28"/>
          <w:szCs w:val="28"/>
        </w:rPr>
      </w:pPr>
      <w:r w:rsidRPr="00E313D9">
        <w:rPr>
          <w:sz w:val="28"/>
          <w:szCs w:val="28"/>
        </w:rPr>
        <w:t>осуществлять контроль и надзор за готовностью организаций, эксплуатирующих объекты энергетики и гидротехнические сооружения к локализации и ликвидации аварий.</w:t>
      </w:r>
    </w:p>
    <w:p w:rsidR="00E313D9" w:rsidRPr="00E313D9" w:rsidRDefault="00E313D9" w:rsidP="00E313D9">
      <w:pPr>
        <w:pStyle w:val="FORMATTEXT"/>
        <w:ind w:firstLine="851"/>
        <w:jc w:val="both"/>
        <w:rPr>
          <w:sz w:val="28"/>
          <w:szCs w:val="28"/>
        </w:rPr>
      </w:pPr>
      <w:r w:rsidRPr="00E313D9">
        <w:rPr>
          <w:sz w:val="28"/>
          <w:szCs w:val="28"/>
        </w:rPr>
        <w:t xml:space="preserve">осуществлять контроль и надзор за правильностью технического расследования аварий, несчастных случаев и инцидентов на поднадзорных </w:t>
      </w:r>
      <w:r w:rsidRPr="00E313D9">
        <w:rPr>
          <w:sz w:val="28"/>
          <w:szCs w:val="28"/>
        </w:rPr>
        <w:lastRenderedPageBreak/>
        <w:t>объектах и сооружениях, достаточностью мер, принимаемых по результатам расследования.</w:t>
      </w:r>
    </w:p>
    <w:p w:rsidR="00E313D9" w:rsidRPr="00E313D9" w:rsidRDefault="00E313D9" w:rsidP="00E313D9">
      <w:pPr>
        <w:pStyle w:val="FORMATTEXT"/>
        <w:ind w:firstLine="851"/>
        <w:jc w:val="both"/>
        <w:rPr>
          <w:sz w:val="28"/>
          <w:szCs w:val="28"/>
        </w:rPr>
      </w:pPr>
      <w:r w:rsidRPr="00E313D9">
        <w:rPr>
          <w:sz w:val="28"/>
          <w:szCs w:val="28"/>
        </w:rPr>
        <w:t xml:space="preserve">обеспечивает осуществление </w:t>
      </w:r>
      <w:proofErr w:type="gramStart"/>
      <w:r w:rsidRPr="00E313D9">
        <w:rPr>
          <w:sz w:val="28"/>
          <w:szCs w:val="28"/>
        </w:rPr>
        <w:t>контроля</w:t>
      </w:r>
      <w:r w:rsidR="00DD5F6E">
        <w:rPr>
          <w:sz w:val="28"/>
          <w:szCs w:val="28"/>
        </w:rPr>
        <w:t xml:space="preserve"> </w:t>
      </w:r>
      <w:r w:rsidRPr="00E313D9">
        <w:rPr>
          <w:sz w:val="28"/>
          <w:szCs w:val="28"/>
        </w:rPr>
        <w:t>за</w:t>
      </w:r>
      <w:proofErr w:type="gramEnd"/>
      <w:r w:rsidRPr="00E313D9">
        <w:rPr>
          <w:sz w:val="28"/>
          <w:szCs w:val="28"/>
        </w:rPr>
        <w:t xml:space="preserve"> эффективностью реализации (исполнения) инвестиционных проектов.</w:t>
      </w:r>
    </w:p>
    <w:p w:rsidR="00E313D9" w:rsidRPr="00E313D9" w:rsidRDefault="00E313D9" w:rsidP="00E313D9">
      <w:pPr>
        <w:pStyle w:val="FORMATTEXT"/>
        <w:ind w:firstLine="851"/>
        <w:jc w:val="both"/>
        <w:rPr>
          <w:sz w:val="28"/>
          <w:szCs w:val="28"/>
        </w:rPr>
      </w:pPr>
      <w:r w:rsidRPr="00E313D9">
        <w:rPr>
          <w:sz w:val="28"/>
          <w:szCs w:val="28"/>
        </w:rPr>
        <w:t xml:space="preserve">3.1.3.Осуществлять контроль и надзор: </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w:t>
      </w:r>
      <w:proofErr w:type="gramEnd"/>
      <w:r w:rsidRPr="00E313D9">
        <w:rPr>
          <w:sz w:val="28"/>
          <w:szCs w:val="28"/>
        </w:rPr>
        <w:t xml:space="preserve"> надзора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оснащенности приборами учета используемых энергетических ресурсов, утвержденного приказом </w:t>
      </w:r>
      <w:proofErr w:type="spellStart"/>
      <w:r w:rsidRPr="00E313D9">
        <w:rPr>
          <w:sz w:val="28"/>
          <w:szCs w:val="28"/>
        </w:rPr>
        <w:t>Ростехнадзора</w:t>
      </w:r>
      <w:proofErr w:type="spellEnd"/>
      <w:r w:rsidRPr="00E313D9">
        <w:rPr>
          <w:sz w:val="28"/>
          <w:szCs w:val="28"/>
        </w:rPr>
        <w:t xml:space="preserve"> от 12 декабря 2011 года № 697;</w:t>
      </w:r>
    </w:p>
    <w:p w:rsidR="00E313D9" w:rsidRPr="00E313D9" w:rsidRDefault="00E313D9" w:rsidP="00E313D9">
      <w:pPr>
        <w:pStyle w:val="FORMATTEXT"/>
        <w:ind w:firstLine="851"/>
        <w:jc w:val="both"/>
        <w:rPr>
          <w:sz w:val="28"/>
          <w:szCs w:val="28"/>
        </w:rPr>
      </w:pPr>
      <w:proofErr w:type="gramStart"/>
      <w:r w:rsidRPr="00E313D9">
        <w:rPr>
          <w:sz w:val="28"/>
          <w:szCs w:val="28"/>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00DD5F6E">
        <w:rPr>
          <w:sz w:val="28"/>
          <w:szCs w:val="28"/>
        </w:rPr>
        <w:t xml:space="preserve"> </w:t>
      </w:r>
      <w:proofErr w:type="gramStart"/>
      <w:r w:rsidRPr="00E313D9">
        <w:rPr>
          <w:sz w:val="28"/>
          <w:szCs w:val="28"/>
        </w:rPr>
        <w:t xml:space="preserve">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w:t>
      </w:r>
      <w:proofErr w:type="gramEnd"/>
      <w:r w:rsidR="00DD5F6E">
        <w:rPr>
          <w:sz w:val="28"/>
          <w:szCs w:val="28"/>
        </w:rPr>
        <w:t xml:space="preserve"> </w:t>
      </w:r>
      <w:proofErr w:type="gramStart"/>
      <w:r w:rsidRPr="00E313D9">
        <w:rPr>
          <w:sz w:val="28"/>
          <w:szCs w:val="28"/>
        </w:rPr>
        <w:t>и атомному надзору государственной функции по осуществлению государственного контроля и надзора 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w:t>
      </w:r>
      <w:proofErr w:type="gramEnd"/>
      <w:r w:rsidRPr="00E313D9">
        <w:rPr>
          <w:sz w:val="28"/>
          <w:szCs w:val="28"/>
        </w:rPr>
        <w:t xml:space="preserve"> голосующие акции (доли), </w:t>
      </w:r>
      <w:r w:rsidRPr="00E313D9">
        <w:rPr>
          <w:sz w:val="28"/>
          <w:szCs w:val="28"/>
        </w:rPr>
        <w:lastRenderedPageBreak/>
        <w:t xml:space="preserve">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E313D9">
        <w:rPr>
          <w:sz w:val="28"/>
          <w:szCs w:val="28"/>
        </w:rPr>
        <w:t>долей</w:t>
      </w:r>
      <w:proofErr w:type="gramEnd"/>
      <w:r w:rsidRPr="00E313D9">
        <w:rPr>
          <w:sz w:val="28"/>
          <w:szCs w:val="28"/>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утвержденного приказом </w:t>
      </w:r>
      <w:proofErr w:type="spellStart"/>
      <w:r w:rsidRPr="00E313D9">
        <w:rPr>
          <w:sz w:val="28"/>
          <w:szCs w:val="28"/>
        </w:rPr>
        <w:t>Ростехнадзора</w:t>
      </w:r>
      <w:proofErr w:type="spellEnd"/>
      <w:r w:rsidRPr="00E313D9">
        <w:rPr>
          <w:sz w:val="28"/>
          <w:szCs w:val="28"/>
        </w:rPr>
        <w:t xml:space="preserve"> от 2 февраля 2012 года № 72;</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проведением обязательного энергетического обследования в установленный срок с использованием Комплексной системы информатизации </w:t>
      </w:r>
      <w:proofErr w:type="spellStart"/>
      <w:r w:rsidRPr="00E313D9">
        <w:rPr>
          <w:sz w:val="28"/>
          <w:szCs w:val="28"/>
        </w:rPr>
        <w:t>Ростехнадзора</w:t>
      </w:r>
      <w:proofErr w:type="spellEnd"/>
      <w:r w:rsidRPr="00E313D9">
        <w:rPr>
          <w:sz w:val="28"/>
          <w:szCs w:val="28"/>
        </w:rPr>
        <w:t xml:space="preserve"> согласно требованиям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контроля и надзора за проведением обязательного энергетического обследования в установленный срок, утвержденного приказом </w:t>
      </w:r>
      <w:proofErr w:type="spellStart"/>
      <w:r w:rsidRPr="00E313D9">
        <w:rPr>
          <w:sz w:val="28"/>
          <w:szCs w:val="28"/>
        </w:rPr>
        <w:t>Ростехнадзора</w:t>
      </w:r>
      <w:proofErr w:type="spellEnd"/>
      <w:r w:rsidRPr="00E313D9">
        <w:rPr>
          <w:sz w:val="28"/>
          <w:szCs w:val="28"/>
        </w:rPr>
        <w:t xml:space="preserve"> от 22 ноября 2011 года № 653.</w:t>
      </w:r>
      <w:proofErr w:type="gramEnd"/>
    </w:p>
    <w:p w:rsidR="00E313D9" w:rsidRPr="00E313D9" w:rsidRDefault="00E313D9" w:rsidP="00E313D9">
      <w:pPr>
        <w:pStyle w:val="FORMATTEXT"/>
        <w:ind w:firstLine="851"/>
        <w:jc w:val="both"/>
        <w:rPr>
          <w:sz w:val="28"/>
          <w:szCs w:val="28"/>
        </w:rPr>
      </w:pPr>
      <w:r w:rsidRPr="00E313D9">
        <w:rPr>
          <w:sz w:val="28"/>
          <w:szCs w:val="28"/>
        </w:rPr>
        <w:t>за соблюдением требований административных и технических регламентов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за соблюдением требований пожарной безопасности на объектах энергетики.</w:t>
      </w:r>
    </w:p>
    <w:p w:rsidR="00E313D9" w:rsidRPr="00E313D9" w:rsidRDefault="00E313D9" w:rsidP="00E313D9">
      <w:pPr>
        <w:pStyle w:val="FORMATTEXT"/>
        <w:ind w:firstLine="851"/>
        <w:jc w:val="both"/>
        <w:rPr>
          <w:sz w:val="28"/>
          <w:szCs w:val="28"/>
        </w:rPr>
      </w:pPr>
      <w:proofErr w:type="gramStart"/>
      <w:r w:rsidRPr="00E313D9">
        <w:rPr>
          <w:sz w:val="28"/>
          <w:szCs w:val="28"/>
        </w:rPr>
        <w:t xml:space="preserve">за готовностью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 контроль за подготовкой </w:t>
      </w:r>
      <w:proofErr w:type="spellStart"/>
      <w:r w:rsidRPr="00E313D9">
        <w:rPr>
          <w:sz w:val="28"/>
          <w:szCs w:val="28"/>
        </w:rPr>
        <w:t>энергоснабжающих</w:t>
      </w:r>
      <w:proofErr w:type="spellEnd"/>
      <w:r w:rsidRPr="00E313D9">
        <w:rPr>
          <w:sz w:val="28"/>
          <w:szCs w:val="28"/>
        </w:rPr>
        <w:t xml:space="preserve"> организаций к работе в осенне-зимний период и его прохождение, накоплением запасов топлива на </w:t>
      </w:r>
      <w:proofErr w:type="spellStart"/>
      <w:r w:rsidRPr="00E313D9">
        <w:rPr>
          <w:sz w:val="28"/>
          <w:szCs w:val="28"/>
        </w:rPr>
        <w:t>энергоисточниках</w:t>
      </w:r>
      <w:proofErr w:type="spellEnd"/>
      <w:r w:rsidRPr="00E313D9">
        <w:rPr>
          <w:sz w:val="28"/>
          <w:szCs w:val="28"/>
        </w:rPr>
        <w:t>, обеспечивающих теплом и электроэнергией население и социально значимые объекты.</w:t>
      </w:r>
      <w:proofErr w:type="gramEnd"/>
    </w:p>
    <w:p w:rsidR="00E313D9" w:rsidRPr="00E313D9" w:rsidRDefault="00E313D9" w:rsidP="00E313D9">
      <w:pPr>
        <w:pStyle w:val="FORMATTEXT"/>
        <w:ind w:firstLine="851"/>
        <w:jc w:val="both"/>
        <w:rPr>
          <w:sz w:val="28"/>
          <w:szCs w:val="28"/>
        </w:rPr>
      </w:pPr>
      <w:r w:rsidRPr="00E313D9">
        <w:rPr>
          <w:sz w:val="28"/>
          <w:szCs w:val="28"/>
        </w:rPr>
        <w:t>принимать участие в разработке в сфере технического регулирования предложений по техническим и административным регламентам в части энергосбережения, пользования топливом и энергией, устройства, эксплуатации и безопасности топлив</w:t>
      </w:r>
      <w:proofErr w:type="gramStart"/>
      <w:r w:rsidRPr="00E313D9">
        <w:rPr>
          <w:sz w:val="28"/>
          <w:szCs w:val="28"/>
        </w:rPr>
        <w:t>о-</w:t>
      </w:r>
      <w:proofErr w:type="gramEnd"/>
      <w:r w:rsidRPr="00E313D9">
        <w:rPr>
          <w:sz w:val="28"/>
          <w:szCs w:val="28"/>
        </w:rPr>
        <w:t xml:space="preserve"> и энергопотребляющих установок, электростанций, котельных, электрических и тепловых сетей, учета электрической, тепловой энергии и теплоносителя.</w:t>
      </w:r>
    </w:p>
    <w:p w:rsidR="00E313D9" w:rsidRPr="00E313D9" w:rsidRDefault="00E313D9" w:rsidP="00E313D9">
      <w:pPr>
        <w:pStyle w:val="FORMATTEXT"/>
        <w:ind w:firstLine="851"/>
        <w:jc w:val="both"/>
        <w:rPr>
          <w:sz w:val="28"/>
          <w:szCs w:val="28"/>
        </w:rPr>
      </w:pPr>
      <w:r w:rsidRPr="00E313D9">
        <w:rPr>
          <w:sz w:val="28"/>
          <w:szCs w:val="28"/>
        </w:rPr>
        <w:t xml:space="preserve">Осуществлять внесение сведений о проведенных плановых и внеплановых проверках в автоматизированную систему «Единый реестр проверок» (АС «ЕРП») в полном объеме и в установленные сроки, в соответствие с приказом </w:t>
      </w:r>
      <w:proofErr w:type="spellStart"/>
      <w:r w:rsidRPr="00E313D9">
        <w:rPr>
          <w:sz w:val="28"/>
          <w:szCs w:val="28"/>
        </w:rPr>
        <w:t>Ростехнадзора</w:t>
      </w:r>
      <w:proofErr w:type="spellEnd"/>
      <w:r w:rsidRPr="00E313D9">
        <w:rPr>
          <w:sz w:val="28"/>
          <w:szCs w:val="28"/>
        </w:rPr>
        <w:t xml:space="preserve"> от 20.02.2016 № 133. </w:t>
      </w:r>
    </w:p>
    <w:p w:rsidR="00E313D9" w:rsidRPr="00E313D9" w:rsidRDefault="00E313D9" w:rsidP="00E313D9">
      <w:pPr>
        <w:pStyle w:val="FORMATTEXT"/>
        <w:ind w:firstLine="851"/>
        <w:jc w:val="both"/>
        <w:rPr>
          <w:sz w:val="28"/>
          <w:szCs w:val="28"/>
        </w:rPr>
      </w:pPr>
      <w:r w:rsidRPr="00E313D9">
        <w:rPr>
          <w:sz w:val="28"/>
          <w:szCs w:val="28"/>
        </w:rPr>
        <w:t>контролирует ход подготовки материалов для выдачи разрешений:</w:t>
      </w:r>
    </w:p>
    <w:p w:rsidR="00E313D9" w:rsidRPr="00E313D9" w:rsidRDefault="00E313D9" w:rsidP="00E313D9">
      <w:pPr>
        <w:pStyle w:val="FORMATTEXT"/>
        <w:ind w:firstLine="851"/>
        <w:jc w:val="both"/>
        <w:rPr>
          <w:sz w:val="28"/>
          <w:szCs w:val="28"/>
        </w:rPr>
      </w:pPr>
      <w:r w:rsidRPr="00E313D9">
        <w:rPr>
          <w:sz w:val="28"/>
          <w:szCs w:val="28"/>
        </w:rPr>
        <w:t xml:space="preserve">на допуск к эксплуатации </w:t>
      </w:r>
      <w:proofErr w:type="spellStart"/>
      <w:r w:rsidRPr="00E313D9">
        <w:rPr>
          <w:sz w:val="28"/>
          <w:szCs w:val="28"/>
        </w:rPr>
        <w:t>энергопринимающих</w:t>
      </w:r>
      <w:proofErr w:type="spellEnd"/>
      <w:r w:rsidRPr="00E313D9">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E313D9">
        <w:rPr>
          <w:sz w:val="28"/>
          <w:szCs w:val="28"/>
        </w:rPr>
        <w:lastRenderedPageBreak/>
        <w:t>(в случаях, предусмотренных нормативными правовыми актами Российской Федерации);</w:t>
      </w:r>
    </w:p>
    <w:p w:rsidR="00E313D9" w:rsidRPr="00E313D9" w:rsidRDefault="00E313D9" w:rsidP="00E313D9">
      <w:pPr>
        <w:pStyle w:val="FORMATTEXT"/>
        <w:ind w:firstLine="851"/>
        <w:jc w:val="both"/>
        <w:rPr>
          <w:sz w:val="28"/>
          <w:szCs w:val="28"/>
        </w:rPr>
      </w:pPr>
      <w:r w:rsidRPr="00E313D9">
        <w:rPr>
          <w:sz w:val="28"/>
          <w:szCs w:val="28"/>
        </w:rPr>
        <w:t xml:space="preserve">на допуск к эксплуатации </w:t>
      </w:r>
      <w:proofErr w:type="spellStart"/>
      <w:r w:rsidRPr="00E313D9">
        <w:rPr>
          <w:sz w:val="28"/>
          <w:szCs w:val="28"/>
        </w:rPr>
        <w:t>теплопотребляющих</w:t>
      </w:r>
      <w:proofErr w:type="spellEnd"/>
      <w:r w:rsidRPr="00E313D9">
        <w:rPr>
          <w:sz w:val="28"/>
          <w:szCs w:val="28"/>
        </w:rPr>
        <w:t xml:space="preserve"> установок потребителей тепловой энергии, устройств и сооружений объектов по производству и передаче тепловой энергии, теплоносителя (в случаях предусмотренных нормативно правовыми актами Российской Федерации).</w:t>
      </w:r>
    </w:p>
    <w:p w:rsidR="00E313D9" w:rsidRPr="00E313D9" w:rsidRDefault="00E313D9" w:rsidP="00E313D9">
      <w:pPr>
        <w:pStyle w:val="FORMATTEXT"/>
        <w:ind w:firstLine="851"/>
        <w:jc w:val="both"/>
        <w:rPr>
          <w:sz w:val="28"/>
          <w:szCs w:val="28"/>
        </w:rPr>
      </w:pPr>
      <w:r w:rsidRPr="00E313D9">
        <w:rPr>
          <w:sz w:val="28"/>
          <w:szCs w:val="28"/>
        </w:rPr>
        <w:t>участвует в рассмотрении вопросов о наличии или отсутствии возможности технического присоединения сетевой организацией.</w:t>
      </w:r>
    </w:p>
    <w:p w:rsidR="00E313D9" w:rsidRPr="00E313D9" w:rsidRDefault="00E313D9" w:rsidP="00E313D9">
      <w:pPr>
        <w:pStyle w:val="FORMATTEXT"/>
        <w:ind w:firstLine="851"/>
        <w:jc w:val="both"/>
        <w:rPr>
          <w:sz w:val="28"/>
          <w:szCs w:val="28"/>
        </w:rPr>
      </w:pPr>
      <w:r w:rsidRPr="00E313D9">
        <w:rPr>
          <w:sz w:val="28"/>
          <w:szCs w:val="28"/>
        </w:rPr>
        <w:t>участвовать в расследовании технологических нарушений на объектах энергетики, гидротехнических сооружениях, электрических и тепловых установках и сетях потребителей.</w:t>
      </w:r>
    </w:p>
    <w:p w:rsidR="00E313D9" w:rsidRPr="00E313D9" w:rsidRDefault="00E313D9" w:rsidP="00E313D9">
      <w:pPr>
        <w:pStyle w:val="FORMATTEXT"/>
        <w:ind w:firstLine="851"/>
        <w:jc w:val="both"/>
        <w:rPr>
          <w:sz w:val="28"/>
          <w:szCs w:val="28"/>
        </w:rPr>
      </w:pPr>
      <w:r w:rsidRPr="00E313D9">
        <w:rPr>
          <w:sz w:val="28"/>
          <w:szCs w:val="28"/>
        </w:rPr>
        <w:t>участвует в рассмотрении и подготовке для согласования:</w:t>
      </w:r>
    </w:p>
    <w:p w:rsidR="00E313D9" w:rsidRPr="00E313D9" w:rsidRDefault="00E313D9" w:rsidP="00E313D9">
      <w:pPr>
        <w:pStyle w:val="FORMATTEXT"/>
        <w:ind w:firstLine="851"/>
        <w:jc w:val="both"/>
        <w:rPr>
          <w:sz w:val="28"/>
          <w:szCs w:val="28"/>
        </w:rPr>
      </w:pPr>
      <w:r w:rsidRPr="00E313D9">
        <w:rPr>
          <w:sz w:val="28"/>
          <w:szCs w:val="28"/>
        </w:rPr>
        <w:t>границы охранных зон объектов электросетевого хозяйства.</w:t>
      </w:r>
    </w:p>
    <w:p w:rsidR="00E313D9" w:rsidRPr="00E313D9" w:rsidRDefault="00E313D9" w:rsidP="00E313D9">
      <w:pPr>
        <w:pStyle w:val="FORMATTEXT"/>
        <w:ind w:firstLine="851"/>
        <w:jc w:val="both"/>
        <w:rPr>
          <w:sz w:val="28"/>
          <w:szCs w:val="28"/>
        </w:rPr>
      </w:pPr>
      <w:r w:rsidRPr="00E313D9">
        <w:rPr>
          <w:sz w:val="28"/>
          <w:szCs w:val="28"/>
        </w:rPr>
        <w:t>3.1.4.Осуществлять контроль:</w:t>
      </w:r>
    </w:p>
    <w:p w:rsidR="00E313D9" w:rsidRPr="00E313D9" w:rsidRDefault="00E313D9" w:rsidP="00E313D9">
      <w:pPr>
        <w:pStyle w:val="FORMATTEXT"/>
        <w:ind w:firstLine="851"/>
        <w:jc w:val="both"/>
        <w:rPr>
          <w:sz w:val="28"/>
          <w:szCs w:val="28"/>
        </w:rPr>
      </w:pPr>
      <w:r w:rsidRPr="00E313D9">
        <w:rPr>
          <w:sz w:val="28"/>
          <w:szCs w:val="28"/>
        </w:rPr>
        <w:t xml:space="preserve">за соблюдением порядка подготовки и аттестации в области энергетической безопасности руководителей, специалистов организаций, эксплуатирующих </w:t>
      </w:r>
      <w:proofErr w:type="spellStart"/>
      <w:r w:rsidRPr="00E313D9">
        <w:rPr>
          <w:sz w:val="28"/>
          <w:szCs w:val="28"/>
        </w:rPr>
        <w:t>энергооборудование</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 xml:space="preserve">за соблюдением установленных правилами, инструкциями, положениями требований периодичности и порядка проверок знаний у электротехнического, </w:t>
      </w:r>
      <w:proofErr w:type="spellStart"/>
      <w:r w:rsidRPr="00E313D9">
        <w:rPr>
          <w:sz w:val="28"/>
          <w:szCs w:val="28"/>
        </w:rPr>
        <w:t>электротехнологического</w:t>
      </w:r>
      <w:proofErr w:type="spellEnd"/>
      <w:r w:rsidRPr="00E313D9">
        <w:rPr>
          <w:sz w:val="28"/>
          <w:szCs w:val="28"/>
        </w:rPr>
        <w:t xml:space="preserve"> и теплотехнического персонала, обслуживающего электротехнические и теплоиспользующие установки, и лиц, осуществляющих контроль, надзор за энергетическими установками.</w:t>
      </w:r>
    </w:p>
    <w:p w:rsidR="00E313D9" w:rsidRPr="00E313D9" w:rsidRDefault="00E313D9" w:rsidP="00E313D9">
      <w:pPr>
        <w:pStyle w:val="FORMATTEXT"/>
        <w:ind w:firstLine="851"/>
        <w:jc w:val="both"/>
        <w:rPr>
          <w:sz w:val="28"/>
          <w:szCs w:val="28"/>
        </w:rPr>
      </w:pPr>
      <w:r w:rsidRPr="00E313D9">
        <w:rPr>
          <w:sz w:val="28"/>
          <w:szCs w:val="28"/>
        </w:rPr>
        <w:t>в пределах компетенции Отдела осуществлять прием граждан, обеспечивать своевременное и полное рассмотрение устных и письменных обращений граждан, принимать по ним решения и направлять заявителям ответы установленный законодательством Российской Федерации срок.</w:t>
      </w:r>
    </w:p>
    <w:p w:rsidR="00E313D9" w:rsidRPr="00E313D9" w:rsidRDefault="00E313D9" w:rsidP="00E313D9">
      <w:pPr>
        <w:pStyle w:val="FORMATTEXT"/>
        <w:ind w:firstLine="851"/>
        <w:jc w:val="both"/>
        <w:rPr>
          <w:sz w:val="28"/>
          <w:szCs w:val="28"/>
        </w:rPr>
      </w:pPr>
      <w:r w:rsidRPr="00E313D9">
        <w:rPr>
          <w:sz w:val="28"/>
          <w:szCs w:val="28"/>
        </w:rPr>
        <w:t xml:space="preserve">предоставлять на рассмотрение и согласование: еженедельные, ежемесячные планы работы, еженедельные и ежемесячные отчёты о выполнении данных планов. </w:t>
      </w:r>
    </w:p>
    <w:p w:rsidR="00E313D9" w:rsidRPr="00E313D9" w:rsidRDefault="00E313D9" w:rsidP="00E313D9">
      <w:pPr>
        <w:pStyle w:val="FORMATTEXT"/>
        <w:ind w:firstLine="851"/>
        <w:jc w:val="both"/>
        <w:rPr>
          <w:sz w:val="28"/>
          <w:szCs w:val="28"/>
        </w:rPr>
      </w:pPr>
      <w:r w:rsidRPr="00E313D9">
        <w:rPr>
          <w:sz w:val="28"/>
          <w:szCs w:val="28"/>
        </w:rPr>
        <w:t xml:space="preserve">осуществлять </w:t>
      </w:r>
      <w:proofErr w:type="gramStart"/>
      <w:r w:rsidRPr="00E313D9">
        <w:rPr>
          <w:sz w:val="28"/>
          <w:szCs w:val="28"/>
        </w:rPr>
        <w:t>контроль за</w:t>
      </w:r>
      <w:proofErr w:type="gramEnd"/>
      <w:r w:rsidRPr="00E313D9">
        <w:rPr>
          <w:sz w:val="28"/>
          <w:szCs w:val="28"/>
        </w:rPr>
        <w:t xml:space="preserve"> принятием мер в пределах своей компетенции, в предупреждении, выявлении и пресечении террористической деятельности.</w:t>
      </w:r>
    </w:p>
    <w:p w:rsidR="00E313D9" w:rsidRPr="00E313D9" w:rsidRDefault="00E313D9" w:rsidP="00E313D9">
      <w:pPr>
        <w:pStyle w:val="FORMATTEXT"/>
        <w:ind w:firstLine="851"/>
        <w:jc w:val="both"/>
        <w:rPr>
          <w:sz w:val="28"/>
          <w:szCs w:val="28"/>
        </w:rPr>
      </w:pPr>
      <w:r w:rsidRPr="00E313D9">
        <w:rPr>
          <w:sz w:val="28"/>
          <w:szCs w:val="28"/>
        </w:rPr>
        <w:t>обеспечивать в пределах своей компетенции защиту сведений, составляющих государственную тайну.</w:t>
      </w:r>
    </w:p>
    <w:p w:rsidR="00E313D9" w:rsidRPr="00E313D9" w:rsidRDefault="00E313D9" w:rsidP="00E313D9">
      <w:pPr>
        <w:pStyle w:val="FORMATTEXT"/>
        <w:ind w:firstLine="851"/>
        <w:jc w:val="both"/>
        <w:rPr>
          <w:sz w:val="28"/>
          <w:szCs w:val="28"/>
        </w:rPr>
      </w:pPr>
      <w:r w:rsidRPr="00E313D9">
        <w:rPr>
          <w:sz w:val="28"/>
          <w:szCs w:val="28"/>
        </w:rPr>
        <w:t>с целью реализации полномочий в установленной сфере деятельности имеет право:</w:t>
      </w:r>
    </w:p>
    <w:p w:rsidR="00E313D9" w:rsidRPr="00E313D9" w:rsidRDefault="00E313D9" w:rsidP="00E313D9">
      <w:pPr>
        <w:pStyle w:val="FORMATTEXT"/>
        <w:ind w:firstLine="851"/>
        <w:jc w:val="both"/>
        <w:rPr>
          <w:sz w:val="28"/>
          <w:szCs w:val="28"/>
        </w:rPr>
      </w:pPr>
      <w:r w:rsidRPr="00E313D9">
        <w:rPr>
          <w:sz w:val="28"/>
          <w:szCs w:val="28"/>
        </w:rPr>
        <w:t>запрашивать и получать сведения, необходимые для принятия решений по вопросам, отнесенным к компетенции Отдела;</w:t>
      </w:r>
    </w:p>
    <w:p w:rsidR="00E313D9" w:rsidRPr="00E313D9" w:rsidRDefault="00E313D9" w:rsidP="00E313D9">
      <w:pPr>
        <w:pStyle w:val="FORMATTEXT"/>
        <w:ind w:firstLine="851"/>
        <w:jc w:val="both"/>
        <w:rPr>
          <w:sz w:val="28"/>
          <w:szCs w:val="28"/>
        </w:rPr>
      </w:pPr>
      <w:r w:rsidRPr="00E313D9">
        <w:rPr>
          <w:sz w:val="28"/>
          <w:szCs w:val="28"/>
        </w:rPr>
        <w:t>проводить в пределах компетенции Отдела необходимые расследования, организовывать проведение экспертиз, исследований, испытаний, анализов и оценок по вопросам осуществления надзора и контроля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давать юридическим и физическим лицам разъяснения по вопросам, отнесенным к сфере деятельности Отдела.</w:t>
      </w:r>
    </w:p>
    <w:p w:rsidR="00E313D9" w:rsidRPr="00E313D9" w:rsidRDefault="00E313D9" w:rsidP="00E313D9">
      <w:pPr>
        <w:pStyle w:val="FORMATTEXT"/>
        <w:ind w:firstLine="851"/>
        <w:jc w:val="both"/>
        <w:rPr>
          <w:sz w:val="28"/>
          <w:szCs w:val="28"/>
        </w:rPr>
      </w:pPr>
      <w:r w:rsidRPr="00E313D9">
        <w:rPr>
          <w:sz w:val="28"/>
          <w:szCs w:val="28"/>
        </w:rPr>
        <w:lastRenderedPageBreak/>
        <w:t>предлагать к привлечению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E313D9" w:rsidRPr="00E313D9" w:rsidRDefault="00E313D9" w:rsidP="00E313D9">
      <w:pPr>
        <w:pStyle w:val="FORMATTEXT"/>
        <w:ind w:firstLine="851"/>
        <w:jc w:val="both"/>
        <w:rPr>
          <w:sz w:val="28"/>
          <w:szCs w:val="28"/>
        </w:rPr>
      </w:pPr>
      <w:r w:rsidRPr="00E313D9">
        <w:rPr>
          <w:sz w:val="28"/>
          <w:szCs w:val="28"/>
        </w:rPr>
        <w:t>проводить проверки соблюдения юридическими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E313D9" w:rsidRPr="00E313D9" w:rsidRDefault="00E313D9" w:rsidP="00E313D9">
      <w:pPr>
        <w:pStyle w:val="FORMATTEXT"/>
        <w:ind w:firstLine="851"/>
        <w:jc w:val="both"/>
        <w:rPr>
          <w:sz w:val="28"/>
          <w:szCs w:val="28"/>
        </w:rPr>
      </w:pPr>
      <w:r w:rsidRPr="00E313D9">
        <w:rPr>
          <w:sz w:val="28"/>
          <w:szCs w:val="28"/>
        </w:rPr>
        <w:t xml:space="preserve">рассматривать в случаях и порядке, установленных законодательством Российской Федерации,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 виновных в нарушении  обязательных требований, содержащихся в нормативных правовых актах, нормах и правилах, в пределах установленной компетенции </w:t>
      </w:r>
      <w:proofErr w:type="spellStart"/>
      <w:r w:rsidRPr="00E313D9">
        <w:rPr>
          <w:sz w:val="28"/>
          <w:szCs w:val="28"/>
        </w:rPr>
        <w:t>Ростехнадзора</w:t>
      </w:r>
      <w:proofErr w:type="spellEnd"/>
      <w:r w:rsidRPr="00E313D9">
        <w:rPr>
          <w:sz w:val="28"/>
          <w:szCs w:val="28"/>
        </w:rPr>
        <w:t>.</w:t>
      </w:r>
    </w:p>
    <w:p w:rsidR="00E313D9" w:rsidRPr="00E313D9" w:rsidRDefault="00E313D9" w:rsidP="00E313D9">
      <w:pPr>
        <w:pStyle w:val="FORMATTEXT"/>
        <w:ind w:firstLine="851"/>
        <w:jc w:val="both"/>
        <w:rPr>
          <w:sz w:val="28"/>
          <w:szCs w:val="28"/>
        </w:rPr>
      </w:pPr>
      <w:r w:rsidRPr="00E313D9">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rsidR="00E313D9" w:rsidRPr="00E313D9" w:rsidRDefault="00E313D9" w:rsidP="00E313D9">
      <w:pPr>
        <w:pStyle w:val="FORMATTEXT"/>
        <w:ind w:firstLine="851"/>
        <w:jc w:val="both"/>
        <w:rPr>
          <w:sz w:val="28"/>
          <w:szCs w:val="28"/>
        </w:rPr>
      </w:pPr>
      <w:r w:rsidRPr="00E313D9">
        <w:rPr>
          <w:sz w:val="28"/>
          <w:szCs w:val="28"/>
        </w:rPr>
        <w:t>давать юридическим лицам, индивидуальным предпринимателям и физическим лицам обязательные для исполнения предписания об устранении нарушений обязательных требований, содержащихся в нормативных правовых актах, нормах и правилах, в пределах установленной компетенции Отдела.</w:t>
      </w:r>
    </w:p>
    <w:p w:rsidR="00E313D9" w:rsidRPr="00E313D9" w:rsidRDefault="00E313D9" w:rsidP="00E313D9">
      <w:pPr>
        <w:pStyle w:val="FORMATTEXT"/>
        <w:ind w:firstLine="851"/>
        <w:jc w:val="both"/>
        <w:rPr>
          <w:sz w:val="28"/>
          <w:szCs w:val="28"/>
        </w:rPr>
      </w:pPr>
      <w:r w:rsidRPr="00E313D9">
        <w:rPr>
          <w:sz w:val="28"/>
          <w:szCs w:val="28"/>
        </w:rPr>
        <w:t>3.1.5.В соответствии с возложенными на него задачами государственный инспектор Отдела осуществляет ряд функций, входящих в компетенцию Отдела:</w:t>
      </w:r>
    </w:p>
    <w:p w:rsidR="00E313D9" w:rsidRPr="00E313D9" w:rsidRDefault="00E313D9" w:rsidP="00E313D9">
      <w:pPr>
        <w:pStyle w:val="FORMATTEXT"/>
        <w:ind w:firstLine="851"/>
        <w:jc w:val="both"/>
        <w:rPr>
          <w:sz w:val="28"/>
          <w:szCs w:val="28"/>
        </w:rPr>
      </w:pPr>
      <w:r w:rsidRPr="00E313D9">
        <w:rPr>
          <w:sz w:val="28"/>
          <w:szCs w:val="28"/>
        </w:rPr>
        <w:t>готовит предложения по формированию ежегодных планов разработки и пересмотра руководящих документов Управления, разрабатывает относящиеся к сфере деятельности Отдела проекты руководящих документов, рассматривает и согласовывает (в части, относящейся к сфере деятельности Отдела) проекты руководящих документов, разрабатываемых другими структурными подразделениями Управления;</w:t>
      </w:r>
    </w:p>
    <w:p w:rsidR="00E313D9" w:rsidRPr="00E313D9" w:rsidRDefault="00E313D9" w:rsidP="00E313D9">
      <w:pPr>
        <w:pStyle w:val="FORMATTEXT"/>
        <w:ind w:firstLine="851"/>
        <w:jc w:val="both"/>
        <w:rPr>
          <w:sz w:val="28"/>
          <w:szCs w:val="28"/>
        </w:rPr>
      </w:pPr>
      <w:r w:rsidRPr="00E313D9">
        <w:rPr>
          <w:sz w:val="28"/>
          <w:szCs w:val="28"/>
        </w:rPr>
        <w:t>готовит предложения в проекты годовых планов работы Управления и обеспечивает (в части, касающейся Отдела) выполнение мероприятий, предусмотренных этими планами и достижение установленных показателей конечных результатов деятельности Отдела;</w:t>
      </w:r>
    </w:p>
    <w:p w:rsidR="00E313D9" w:rsidRPr="00E313D9" w:rsidRDefault="00E313D9" w:rsidP="00E313D9">
      <w:pPr>
        <w:pStyle w:val="FORMATTEXT"/>
        <w:ind w:firstLine="851"/>
        <w:jc w:val="both"/>
        <w:rPr>
          <w:sz w:val="28"/>
          <w:szCs w:val="28"/>
        </w:rPr>
      </w:pPr>
      <w:r w:rsidRPr="00E313D9">
        <w:rPr>
          <w:sz w:val="28"/>
          <w:szCs w:val="28"/>
        </w:rPr>
        <w:t xml:space="preserve">обеспечивает своевременное исполнение директивных документов и указаний </w:t>
      </w:r>
      <w:proofErr w:type="spellStart"/>
      <w:r w:rsidRPr="00E313D9">
        <w:rPr>
          <w:sz w:val="28"/>
          <w:szCs w:val="28"/>
        </w:rPr>
        <w:t>Ростехнадзора</w:t>
      </w:r>
      <w:proofErr w:type="spellEnd"/>
      <w:r w:rsidRPr="00E313D9">
        <w:rPr>
          <w:sz w:val="28"/>
          <w:szCs w:val="28"/>
        </w:rPr>
        <w:t>, а также приказов, указаний и распоряжений Управления;</w:t>
      </w:r>
    </w:p>
    <w:p w:rsidR="00E313D9" w:rsidRPr="00E313D9" w:rsidRDefault="00E313D9" w:rsidP="00E313D9">
      <w:pPr>
        <w:pStyle w:val="FORMATTEXT"/>
        <w:ind w:firstLine="851"/>
        <w:jc w:val="both"/>
        <w:rPr>
          <w:sz w:val="28"/>
          <w:szCs w:val="28"/>
        </w:rPr>
      </w:pPr>
      <w:r w:rsidRPr="00E313D9">
        <w:rPr>
          <w:sz w:val="28"/>
          <w:szCs w:val="28"/>
        </w:rPr>
        <w:t>поддерживает уровень квалификации, достаточный для исполнения своих должностных обязанностей, прохождение в установленном порядке профессиональной переподготовки и повышения квалификации;</w:t>
      </w:r>
    </w:p>
    <w:p w:rsidR="00E313D9" w:rsidRPr="00E313D9" w:rsidRDefault="00E313D9" w:rsidP="00E313D9">
      <w:pPr>
        <w:pStyle w:val="FORMATTEXT"/>
        <w:ind w:firstLine="851"/>
        <w:jc w:val="both"/>
        <w:rPr>
          <w:sz w:val="28"/>
          <w:szCs w:val="28"/>
        </w:rPr>
      </w:pPr>
      <w:r w:rsidRPr="00E313D9">
        <w:rPr>
          <w:sz w:val="28"/>
          <w:szCs w:val="28"/>
        </w:rPr>
        <w:lastRenderedPageBreak/>
        <w:t>осуществляет в установленном порядке работы по комплектованию, хранению, учету и использованию архивных документов, образовавшихся в ходе деятельности Отдела.</w:t>
      </w:r>
    </w:p>
    <w:p w:rsidR="00E313D9" w:rsidRPr="00E313D9" w:rsidRDefault="00E313D9" w:rsidP="00E313D9">
      <w:pPr>
        <w:pStyle w:val="FORMATTEXT"/>
        <w:ind w:firstLine="851"/>
        <w:jc w:val="both"/>
        <w:rPr>
          <w:sz w:val="28"/>
          <w:szCs w:val="28"/>
        </w:rPr>
      </w:pPr>
      <w:r w:rsidRPr="00E313D9">
        <w:rPr>
          <w:sz w:val="28"/>
          <w:szCs w:val="28"/>
        </w:rPr>
        <w:t>3.1.6. В соответствии с требованиями административных регламентов Федеральной службы по экологическому технологическому и атомному надзору государственный инспектор отдела осуществляет исполнение возложенных на Отдел функции по оказанию государственных услуг.</w:t>
      </w:r>
    </w:p>
    <w:p w:rsidR="00E313D9" w:rsidRPr="00E313D9" w:rsidRDefault="00E313D9" w:rsidP="00E313D9">
      <w:pPr>
        <w:pStyle w:val="FORMATTEXT"/>
        <w:ind w:firstLine="851"/>
        <w:jc w:val="both"/>
        <w:rPr>
          <w:sz w:val="28"/>
          <w:szCs w:val="28"/>
        </w:rPr>
      </w:pPr>
      <w:r w:rsidRPr="00E313D9">
        <w:rPr>
          <w:sz w:val="28"/>
          <w:szCs w:val="28"/>
        </w:rPr>
        <w:t xml:space="preserve">обеспечивать осуществление </w:t>
      </w:r>
      <w:proofErr w:type="gramStart"/>
      <w:r w:rsidRPr="00E313D9">
        <w:rPr>
          <w:sz w:val="28"/>
          <w:szCs w:val="28"/>
        </w:rPr>
        <w:t>контроля за</w:t>
      </w:r>
      <w:proofErr w:type="gramEnd"/>
      <w:r w:rsidRPr="00E313D9">
        <w:rPr>
          <w:sz w:val="28"/>
          <w:szCs w:val="28"/>
        </w:rPr>
        <w:t xml:space="preserve"> эффективностью реализации (исполнения) инвестиционных проектов.</w:t>
      </w:r>
    </w:p>
    <w:p w:rsidR="00E313D9" w:rsidRPr="00E313D9" w:rsidRDefault="00E313D9" w:rsidP="00E313D9">
      <w:pPr>
        <w:pStyle w:val="FORMATTEXT"/>
        <w:ind w:firstLine="851"/>
        <w:jc w:val="both"/>
        <w:rPr>
          <w:sz w:val="28"/>
          <w:szCs w:val="28"/>
        </w:rPr>
      </w:pPr>
      <w:r w:rsidRPr="00E313D9">
        <w:rPr>
          <w:sz w:val="28"/>
          <w:szCs w:val="28"/>
        </w:rPr>
        <w:t>принимать участие в расследовании аварий, технологических нарушений в работе оборудования, несчастных случаев на производственных объектах и разработке мероприятий по их устранению и предупреждению.</w:t>
      </w:r>
    </w:p>
    <w:p w:rsidR="00E313D9" w:rsidRPr="00E313D9" w:rsidRDefault="00E313D9" w:rsidP="00E313D9">
      <w:pPr>
        <w:pStyle w:val="FORMATTEXT"/>
        <w:ind w:firstLine="851"/>
        <w:jc w:val="both"/>
        <w:rPr>
          <w:sz w:val="28"/>
          <w:szCs w:val="28"/>
        </w:rPr>
      </w:pPr>
      <w:r w:rsidRPr="00E313D9">
        <w:rPr>
          <w:sz w:val="28"/>
          <w:szCs w:val="28"/>
        </w:rPr>
        <w:t>принимать участие в проверке готовности поднадзорных организаций к работе в осенне-зимний период.</w:t>
      </w:r>
    </w:p>
    <w:p w:rsidR="00E313D9" w:rsidRPr="00E313D9" w:rsidRDefault="00E313D9" w:rsidP="00E313D9">
      <w:pPr>
        <w:pStyle w:val="FORMATTEXT"/>
        <w:ind w:firstLine="851"/>
        <w:jc w:val="both"/>
        <w:rPr>
          <w:sz w:val="28"/>
          <w:szCs w:val="28"/>
        </w:rPr>
      </w:pPr>
      <w:r w:rsidRPr="00E313D9">
        <w:rPr>
          <w:sz w:val="28"/>
          <w:szCs w:val="28"/>
        </w:rPr>
        <w:t xml:space="preserve">уделять особое внимание обследованию предприятий (объектов) повышенной опасности, а также имеющих высокий уровень аварийности и травматизма. </w:t>
      </w:r>
    </w:p>
    <w:p w:rsidR="00E313D9" w:rsidRPr="00E313D9" w:rsidRDefault="00E313D9" w:rsidP="00E313D9">
      <w:pPr>
        <w:pStyle w:val="FORMATTEXT"/>
        <w:ind w:firstLine="851"/>
        <w:jc w:val="both"/>
        <w:rPr>
          <w:sz w:val="28"/>
          <w:szCs w:val="28"/>
        </w:rPr>
      </w:pPr>
      <w:r w:rsidRPr="00E313D9">
        <w:rPr>
          <w:sz w:val="28"/>
          <w:szCs w:val="28"/>
        </w:rPr>
        <w:t>обеспечивать своевременное рассмотрение и анализ информации, поступающей от других отделов Управления, связанной с направлениями деятельности отдела, принимает на ее основе соответствующие решения и меры.</w:t>
      </w:r>
    </w:p>
    <w:p w:rsidR="00E313D9" w:rsidRPr="00E313D9" w:rsidRDefault="00E313D9" w:rsidP="00E313D9">
      <w:pPr>
        <w:pStyle w:val="FORMATTEXT"/>
        <w:ind w:firstLine="851"/>
        <w:jc w:val="both"/>
        <w:rPr>
          <w:sz w:val="28"/>
          <w:szCs w:val="28"/>
        </w:rPr>
      </w:pPr>
      <w:r w:rsidRPr="00E313D9">
        <w:rPr>
          <w:sz w:val="28"/>
          <w:szCs w:val="28"/>
        </w:rPr>
        <w:t>принимать участие в организации взаимодействия с представителями других видов государственного надзора и органами местного самоуправления по повышению безопасности в электроэнергетике.</w:t>
      </w:r>
    </w:p>
    <w:p w:rsidR="00E313D9" w:rsidRPr="00E313D9" w:rsidRDefault="00E313D9" w:rsidP="00E313D9">
      <w:pPr>
        <w:pStyle w:val="FORMATTEXT"/>
        <w:ind w:firstLine="851"/>
        <w:jc w:val="both"/>
        <w:rPr>
          <w:sz w:val="28"/>
          <w:szCs w:val="28"/>
        </w:rPr>
      </w:pPr>
      <w:r w:rsidRPr="00E313D9">
        <w:rPr>
          <w:sz w:val="28"/>
          <w:szCs w:val="28"/>
        </w:rPr>
        <w:t>по поручению руководства управления и отдела организовывать прием представителей общественных объединений, предприятий, учреждений и организаций, государственных органов и органов местного самоуправления, обеспечивать своевременное и полное рассмотрение их устных и письменных обращений, принимать по ним решения и направлять заявителям ответ в срок, установленный законодательством Российской Федерации и в пределах своих полномочий.</w:t>
      </w:r>
    </w:p>
    <w:p w:rsidR="00E313D9" w:rsidRPr="00E313D9" w:rsidRDefault="00E313D9" w:rsidP="00E313D9">
      <w:pPr>
        <w:pStyle w:val="FORMATTEXT"/>
        <w:ind w:firstLine="851"/>
        <w:jc w:val="both"/>
        <w:rPr>
          <w:sz w:val="28"/>
          <w:szCs w:val="28"/>
        </w:rPr>
      </w:pPr>
      <w:r w:rsidRPr="00E313D9">
        <w:rPr>
          <w:sz w:val="28"/>
          <w:szCs w:val="28"/>
        </w:rPr>
        <w:t xml:space="preserve">осуществлять своевременную подготовку информации по требованию Забайкальского управления </w:t>
      </w:r>
      <w:proofErr w:type="spellStart"/>
      <w:r w:rsidRPr="00E313D9">
        <w:rPr>
          <w:sz w:val="28"/>
          <w:szCs w:val="28"/>
        </w:rPr>
        <w:t>Ростехнадзора</w:t>
      </w:r>
      <w:proofErr w:type="spellEnd"/>
      <w:r w:rsidRPr="00E313D9">
        <w:rPr>
          <w:sz w:val="28"/>
          <w:szCs w:val="28"/>
        </w:rPr>
        <w:t>, для обеспечения взаимодействия с Главным федеральным государственным инспектором по Республике Бурятия.</w:t>
      </w:r>
    </w:p>
    <w:p w:rsidR="00E313D9" w:rsidRPr="00E313D9" w:rsidRDefault="00E313D9" w:rsidP="00E313D9">
      <w:pPr>
        <w:pStyle w:val="FORMATTEXT"/>
        <w:ind w:firstLine="851"/>
        <w:jc w:val="both"/>
        <w:rPr>
          <w:sz w:val="28"/>
          <w:szCs w:val="28"/>
        </w:rPr>
      </w:pPr>
      <w:r w:rsidRPr="00E313D9">
        <w:rPr>
          <w:sz w:val="28"/>
          <w:szCs w:val="28"/>
        </w:rPr>
        <w:t xml:space="preserve">организовывать </w:t>
      </w:r>
      <w:proofErr w:type="gramStart"/>
      <w:r w:rsidRPr="00E313D9">
        <w:rPr>
          <w:sz w:val="28"/>
          <w:szCs w:val="28"/>
        </w:rPr>
        <w:t>контроль за</w:t>
      </w:r>
      <w:proofErr w:type="gramEnd"/>
      <w:r w:rsidRPr="00E313D9">
        <w:rPr>
          <w:sz w:val="28"/>
          <w:szCs w:val="28"/>
        </w:rPr>
        <w:t xml:space="preserve"> обеспечением надежности и безопасности работы оборудования, зданий, сооружений, систем управления, коммуникаций, обновлением основных производственных фондов путём технического перевооружения и реконструкции электростанций и сетей, модернизации оборудования.</w:t>
      </w:r>
    </w:p>
    <w:p w:rsidR="00E313D9" w:rsidRPr="00E313D9" w:rsidRDefault="00E313D9" w:rsidP="00E313D9">
      <w:pPr>
        <w:pStyle w:val="FORMATTEXT"/>
        <w:ind w:firstLine="851"/>
        <w:jc w:val="both"/>
        <w:rPr>
          <w:sz w:val="28"/>
          <w:szCs w:val="28"/>
        </w:rPr>
      </w:pPr>
      <w:r w:rsidRPr="00E313D9">
        <w:rPr>
          <w:sz w:val="28"/>
          <w:szCs w:val="28"/>
        </w:rPr>
        <w:t xml:space="preserve">участвовать в проведении технического освидетельствования </w:t>
      </w:r>
      <w:proofErr w:type="spellStart"/>
      <w:r w:rsidRPr="00E313D9">
        <w:rPr>
          <w:sz w:val="28"/>
          <w:szCs w:val="28"/>
        </w:rPr>
        <w:t>энергооборудования</w:t>
      </w:r>
      <w:proofErr w:type="spellEnd"/>
      <w:r w:rsidRPr="00E313D9">
        <w:rPr>
          <w:sz w:val="28"/>
          <w:szCs w:val="28"/>
        </w:rPr>
        <w:t xml:space="preserve"> и продлением срока его эксплуатации, комплексного обследования производственных зданий и сооружений </w:t>
      </w:r>
      <w:proofErr w:type="spellStart"/>
      <w:r w:rsidRPr="00E313D9">
        <w:rPr>
          <w:sz w:val="28"/>
          <w:szCs w:val="28"/>
        </w:rPr>
        <w:t>энергообъектов</w:t>
      </w:r>
      <w:proofErr w:type="spellEnd"/>
      <w:r w:rsidRPr="00E313D9">
        <w:rPr>
          <w:sz w:val="28"/>
          <w:szCs w:val="28"/>
        </w:rPr>
        <w:t>.</w:t>
      </w:r>
    </w:p>
    <w:p w:rsidR="00E313D9" w:rsidRPr="00E313D9" w:rsidRDefault="00E313D9" w:rsidP="00E313D9">
      <w:pPr>
        <w:pStyle w:val="FORMATTEXT"/>
        <w:ind w:firstLine="851"/>
        <w:jc w:val="both"/>
        <w:rPr>
          <w:sz w:val="28"/>
          <w:szCs w:val="28"/>
        </w:rPr>
      </w:pPr>
      <w:proofErr w:type="gramStart"/>
      <w:r w:rsidRPr="00E313D9">
        <w:rPr>
          <w:sz w:val="28"/>
          <w:szCs w:val="28"/>
        </w:rPr>
        <w:t xml:space="preserve">участвовать в проверках по подготовки и прохождению муниципальными образованиями осенне-зимнего периода на основании </w:t>
      </w:r>
      <w:r w:rsidRPr="00E313D9">
        <w:rPr>
          <w:sz w:val="28"/>
          <w:szCs w:val="28"/>
        </w:rPr>
        <w:lastRenderedPageBreak/>
        <w:t xml:space="preserve">протоколов заседаний Правительства Российской Федерации и поручений заместителя председателя Правительства Российской Федерации, а так же совместно с другими органами исполнительной власти проводить контроль за подготовкой </w:t>
      </w:r>
      <w:proofErr w:type="spellStart"/>
      <w:r w:rsidRPr="00E313D9">
        <w:rPr>
          <w:sz w:val="28"/>
          <w:szCs w:val="28"/>
        </w:rPr>
        <w:t>энергоснабжающих</w:t>
      </w:r>
      <w:proofErr w:type="spellEnd"/>
      <w:r w:rsidRPr="00E313D9">
        <w:rPr>
          <w:sz w:val="28"/>
          <w:szCs w:val="28"/>
        </w:rPr>
        <w:t xml:space="preserve"> организаций к работе в осенне-зимний период и его прохождения, накоплением запасов топлива на </w:t>
      </w:r>
      <w:proofErr w:type="spellStart"/>
      <w:r w:rsidRPr="00E313D9">
        <w:rPr>
          <w:sz w:val="28"/>
          <w:szCs w:val="28"/>
        </w:rPr>
        <w:t>энергоисточниках</w:t>
      </w:r>
      <w:proofErr w:type="spellEnd"/>
      <w:r w:rsidRPr="00E313D9">
        <w:rPr>
          <w:sz w:val="28"/>
          <w:szCs w:val="28"/>
        </w:rPr>
        <w:t>, обеспечивающих теплом и электроэнергией население и социально</w:t>
      </w:r>
      <w:proofErr w:type="gramEnd"/>
      <w:r w:rsidRPr="00E313D9">
        <w:rPr>
          <w:sz w:val="28"/>
          <w:szCs w:val="28"/>
        </w:rPr>
        <w:t xml:space="preserve"> значимые объекты.</w:t>
      </w:r>
    </w:p>
    <w:p w:rsidR="00E313D9" w:rsidRPr="00E313D9" w:rsidRDefault="00E313D9" w:rsidP="00E313D9">
      <w:pPr>
        <w:pStyle w:val="FORMATTEXT"/>
        <w:ind w:firstLine="851"/>
        <w:jc w:val="both"/>
        <w:rPr>
          <w:sz w:val="28"/>
          <w:szCs w:val="28"/>
        </w:rPr>
      </w:pPr>
      <w:r w:rsidRPr="00E313D9">
        <w:rPr>
          <w:sz w:val="28"/>
          <w:szCs w:val="28"/>
        </w:rPr>
        <w:t>3.1.7. Государственный инспектор отдела участвует в установленном порядке:</w:t>
      </w:r>
    </w:p>
    <w:p w:rsidR="00E313D9" w:rsidRPr="00E313D9" w:rsidRDefault="00E313D9" w:rsidP="00E313D9">
      <w:pPr>
        <w:pStyle w:val="FORMATTEXT"/>
        <w:ind w:firstLine="851"/>
        <w:jc w:val="both"/>
        <w:rPr>
          <w:sz w:val="28"/>
          <w:szCs w:val="28"/>
        </w:rPr>
      </w:pPr>
      <w:r w:rsidRPr="00E313D9">
        <w:rPr>
          <w:sz w:val="28"/>
          <w:szCs w:val="28"/>
        </w:rPr>
        <w:t>в работе комиссии по расследованию несчастных случаев, связанных с эксплуатацией электрических сетей и электроустановок;</w:t>
      </w:r>
    </w:p>
    <w:p w:rsidR="00E313D9" w:rsidRPr="00E313D9" w:rsidRDefault="00E313D9" w:rsidP="00E313D9">
      <w:pPr>
        <w:pStyle w:val="FORMATTEXT"/>
        <w:ind w:firstLine="851"/>
        <w:jc w:val="both"/>
        <w:rPr>
          <w:sz w:val="28"/>
          <w:szCs w:val="28"/>
        </w:rPr>
      </w:pPr>
      <w:r w:rsidRPr="00E313D9">
        <w:rPr>
          <w:sz w:val="28"/>
          <w:szCs w:val="28"/>
        </w:rPr>
        <w:t>в работе комиссии по расследованию аварий и инцидентов, связанных с нарушением электроснабжения потребителей;</w:t>
      </w:r>
    </w:p>
    <w:p w:rsidR="00E313D9" w:rsidRPr="00E313D9" w:rsidRDefault="00E313D9" w:rsidP="00E313D9">
      <w:pPr>
        <w:pStyle w:val="FORMATTEXT"/>
        <w:ind w:firstLine="851"/>
        <w:jc w:val="both"/>
        <w:rPr>
          <w:sz w:val="28"/>
          <w:szCs w:val="28"/>
        </w:rPr>
      </w:pPr>
      <w:r w:rsidRPr="00E313D9">
        <w:rPr>
          <w:sz w:val="28"/>
          <w:szCs w:val="28"/>
        </w:rPr>
        <w:t>в работе комиссий по проверке знаний действующих правил персонала организаций в порядке, установленном правилами эксплуатации и других действующих НТД.</w:t>
      </w:r>
    </w:p>
    <w:p w:rsidR="00E313D9" w:rsidRPr="00E313D9" w:rsidRDefault="00E313D9" w:rsidP="00E313D9">
      <w:pPr>
        <w:pStyle w:val="FORMATTEXT"/>
        <w:ind w:firstLine="851"/>
        <w:jc w:val="both"/>
        <w:rPr>
          <w:sz w:val="28"/>
          <w:szCs w:val="28"/>
        </w:rPr>
      </w:pPr>
      <w:r w:rsidRPr="00E313D9">
        <w:rPr>
          <w:sz w:val="28"/>
          <w:szCs w:val="28"/>
        </w:rPr>
        <w:t>предоставляет начальнику Отдела на рассмотрение и согласование: еженедельные, ежемесячные планы работы, еженедельные и ежемесячные отчёты о выполнении данных планов на бланках установленной формы.</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IV. Права</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4.1. Государственный инспектор Отдела имеет право:</w:t>
      </w:r>
    </w:p>
    <w:p w:rsidR="00E313D9" w:rsidRPr="00E313D9" w:rsidRDefault="00E313D9" w:rsidP="00E313D9">
      <w:pPr>
        <w:pStyle w:val="FORMATTEXT"/>
        <w:ind w:firstLine="851"/>
        <w:jc w:val="both"/>
        <w:rPr>
          <w:sz w:val="28"/>
          <w:szCs w:val="28"/>
        </w:rPr>
      </w:pPr>
      <w:r w:rsidRPr="00E313D9">
        <w:rPr>
          <w:sz w:val="28"/>
          <w:szCs w:val="28"/>
        </w:rPr>
        <w:t>4.1.1.В соответствии со статьей 14 Федерального закона РФ от 27 июля 2004 г. № 79-ФЗ «О государственной гражданской службе Российской Федерации»:</w:t>
      </w:r>
    </w:p>
    <w:p w:rsidR="00E313D9" w:rsidRPr="00E313D9" w:rsidRDefault="00E313D9" w:rsidP="00E313D9">
      <w:pPr>
        <w:pStyle w:val="FORMATTEXT"/>
        <w:ind w:firstLine="851"/>
        <w:jc w:val="both"/>
        <w:rPr>
          <w:sz w:val="28"/>
          <w:szCs w:val="28"/>
        </w:rPr>
      </w:pPr>
      <w:r w:rsidRPr="00E313D9">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313D9" w:rsidRDefault="00E313D9" w:rsidP="00E313D9">
      <w:pPr>
        <w:pStyle w:val="FORMATTEXT"/>
        <w:ind w:firstLine="851"/>
        <w:jc w:val="both"/>
        <w:rPr>
          <w:sz w:val="28"/>
          <w:szCs w:val="28"/>
        </w:rPr>
      </w:pPr>
      <w:r w:rsidRPr="00E313D9">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313D9" w:rsidRDefault="00E313D9" w:rsidP="00E313D9">
      <w:pPr>
        <w:pStyle w:val="FORMATTEXT"/>
        <w:ind w:firstLine="851"/>
        <w:jc w:val="both"/>
        <w:rPr>
          <w:sz w:val="28"/>
          <w:szCs w:val="28"/>
        </w:rPr>
      </w:pPr>
      <w:r w:rsidRPr="00E313D9">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313D9" w:rsidRDefault="00E313D9" w:rsidP="00E313D9">
      <w:pPr>
        <w:pStyle w:val="FORMATTEXT"/>
        <w:ind w:firstLine="851"/>
        <w:jc w:val="both"/>
        <w:rPr>
          <w:sz w:val="28"/>
          <w:szCs w:val="28"/>
        </w:rPr>
      </w:pPr>
      <w:r w:rsidRPr="00E313D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313D9" w:rsidRDefault="00E313D9" w:rsidP="00E313D9">
      <w:pPr>
        <w:pStyle w:val="FORMATTEXT"/>
        <w:ind w:firstLine="851"/>
        <w:jc w:val="both"/>
        <w:rPr>
          <w:sz w:val="28"/>
          <w:szCs w:val="28"/>
        </w:rPr>
      </w:pPr>
      <w:r w:rsidRPr="00E313D9">
        <w:rPr>
          <w:sz w:val="28"/>
          <w:szCs w:val="28"/>
        </w:rPr>
        <w:lastRenderedPageBreak/>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313D9" w:rsidRDefault="00E313D9" w:rsidP="00E313D9">
      <w:pPr>
        <w:pStyle w:val="FORMATTEXT"/>
        <w:ind w:firstLine="851"/>
        <w:jc w:val="both"/>
        <w:rPr>
          <w:sz w:val="28"/>
          <w:szCs w:val="28"/>
        </w:rPr>
      </w:pPr>
      <w:r w:rsidRPr="00E313D9">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313D9" w:rsidRDefault="00E313D9" w:rsidP="00E313D9">
      <w:pPr>
        <w:pStyle w:val="FORMATTEXT"/>
        <w:ind w:firstLine="851"/>
        <w:jc w:val="both"/>
        <w:rPr>
          <w:sz w:val="28"/>
          <w:szCs w:val="28"/>
        </w:rPr>
      </w:pPr>
      <w:r w:rsidRPr="00E313D9">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313D9" w:rsidRDefault="00E313D9" w:rsidP="00E313D9">
      <w:pPr>
        <w:pStyle w:val="FORMATTEXT"/>
        <w:ind w:firstLine="851"/>
        <w:jc w:val="both"/>
        <w:rPr>
          <w:sz w:val="28"/>
          <w:szCs w:val="28"/>
        </w:rPr>
      </w:pPr>
      <w:r w:rsidRPr="00E313D9">
        <w:rPr>
          <w:sz w:val="28"/>
          <w:szCs w:val="28"/>
        </w:rPr>
        <w:t>защиту сведений о гражданском служащем;</w:t>
      </w:r>
    </w:p>
    <w:p w:rsidR="00E313D9" w:rsidRPr="00E313D9" w:rsidRDefault="00E313D9" w:rsidP="00E313D9">
      <w:pPr>
        <w:pStyle w:val="FORMATTEXT"/>
        <w:ind w:firstLine="851"/>
        <w:jc w:val="both"/>
        <w:rPr>
          <w:sz w:val="28"/>
          <w:szCs w:val="28"/>
        </w:rPr>
      </w:pPr>
      <w:r w:rsidRPr="00E313D9">
        <w:rPr>
          <w:sz w:val="28"/>
          <w:szCs w:val="28"/>
        </w:rPr>
        <w:t>должностной рост на конкурсной основе;</w:t>
      </w:r>
    </w:p>
    <w:p w:rsidR="00E313D9" w:rsidRPr="00E313D9" w:rsidRDefault="00E313D9" w:rsidP="00E313D9">
      <w:pPr>
        <w:pStyle w:val="FORMATTEXT"/>
        <w:ind w:firstLine="851"/>
        <w:jc w:val="both"/>
        <w:rPr>
          <w:sz w:val="28"/>
          <w:szCs w:val="28"/>
        </w:rPr>
      </w:pPr>
      <w:r w:rsidRPr="00E313D9">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членство в профессиональном союзе;</w:t>
      </w:r>
    </w:p>
    <w:p w:rsidR="00E313D9" w:rsidRPr="00E313D9" w:rsidRDefault="00E313D9" w:rsidP="00E313D9">
      <w:pPr>
        <w:pStyle w:val="FORMATTEXT"/>
        <w:ind w:firstLine="851"/>
        <w:jc w:val="both"/>
        <w:rPr>
          <w:sz w:val="28"/>
          <w:szCs w:val="28"/>
        </w:rPr>
      </w:pPr>
      <w:r w:rsidRPr="00E313D9">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313D9" w:rsidRDefault="00E313D9" w:rsidP="00E313D9">
      <w:pPr>
        <w:pStyle w:val="FORMATTEXT"/>
        <w:ind w:firstLine="851"/>
        <w:jc w:val="both"/>
        <w:rPr>
          <w:sz w:val="28"/>
          <w:szCs w:val="28"/>
        </w:rPr>
      </w:pPr>
      <w:r w:rsidRPr="00E313D9">
        <w:rPr>
          <w:sz w:val="28"/>
          <w:szCs w:val="28"/>
        </w:rPr>
        <w:t>проведение по его заявлению служебной проверки;</w:t>
      </w:r>
    </w:p>
    <w:p w:rsidR="00E313D9" w:rsidRPr="00E313D9" w:rsidRDefault="00E313D9" w:rsidP="00E313D9">
      <w:pPr>
        <w:pStyle w:val="FORMATTEXT"/>
        <w:ind w:firstLine="851"/>
        <w:jc w:val="both"/>
        <w:rPr>
          <w:sz w:val="28"/>
          <w:szCs w:val="28"/>
        </w:rPr>
      </w:pPr>
      <w:r w:rsidRPr="00E313D9">
        <w:rPr>
          <w:sz w:val="28"/>
          <w:szCs w:val="28"/>
        </w:rPr>
        <w:t>защиту своих прав и законных интересов на гражданской службе, включая обжалования в суд их нарушения;</w:t>
      </w:r>
    </w:p>
    <w:p w:rsidR="00E313D9" w:rsidRPr="00E313D9" w:rsidRDefault="00E313D9" w:rsidP="00E313D9">
      <w:pPr>
        <w:pStyle w:val="FORMATTEXT"/>
        <w:ind w:firstLine="851"/>
        <w:jc w:val="both"/>
        <w:rPr>
          <w:sz w:val="28"/>
          <w:szCs w:val="28"/>
        </w:rPr>
      </w:pPr>
      <w:r w:rsidRPr="00E313D9">
        <w:rPr>
          <w:sz w:val="28"/>
          <w:szCs w:val="28"/>
        </w:rPr>
        <w:t>медицинское страхование в соответствии с Федеральным законом № 79-ФЗ;</w:t>
      </w:r>
    </w:p>
    <w:p w:rsidR="00E313D9" w:rsidRPr="00E313D9" w:rsidRDefault="00E313D9" w:rsidP="00E313D9">
      <w:pPr>
        <w:pStyle w:val="FORMATTEXT"/>
        <w:ind w:firstLine="851"/>
        <w:jc w:val="both"/>
        <w:rPr>
          <w:sz w:val="28"/>
          <w:szCs w:val="28"/>
        </w:rPr>
      </w:pPr>
      <w:r w:rsidRPr="00E313D9">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313D9" w:rsidRDefault="00E313D9" w:rsidP="00E313D9">
      <w:pPr>
        <w:pStyle w:val="FORMATTEXT"/>
        <w:ind w:firstLine="851"/>
        <w:jc w:val="both"/>
        <w:rPr>
          <w:sz w:val="28"/>
          <w:szCs w:val="28"/>
        </w:rPr>
      </w:pPr>
      <w:r w:rsidRPr="00E313D9">
        <w:rPr>
          <w:sz w:val="28"/>
          <w:szCs w:val="28"/>
        </w:rPr>
        <w:t>государственное пенсионное обеспечение в соответствии с Федеральным законом;</w:t>
      </w:r>
    </w:p>
    <w:p w:rsidR="00E313D9" w:rsidRPr="00E313D9" w:rsidRDefault="00E313D9" w:rsidP="00E313D9">
      <w:pPr>
        <w:pStyle w:val="FORMATTEXT"/>
        <w:ind w:firstLine="851"/>
        <w:jc w:val="both"/>
        <w:rPr>
          <w:sz w:val="28"/>
          <w:szCs w:val="28"/>
        </w:rPr>
      </w:pPr>
      <w:r w:rsidRPr="00E313D9">
        <w:rPr>
          <w:sz w:val="28"/>
          <w:szCs w:val="28"/>
        </w:rPr>
        <w:t>принятие решения в соответствии с должностными обязанностями;</w:t>
      </w:r>
    </w:p>
    <w:p w:rsidR="00E313D9" w:rsidRPr="00E313D9" w:rsidRDefault="00E313D9" w:rsidP="00E313D9">
      <w:pPr>
        <w:pStyle w:val="FORMATTEXT"/>
        <w:ind w:firstLine="851"/>
        <w:jc w:val="both"/>
        <w:rPr>
          <w:sz w:val="28"/>
          <w:szCs w:val="28"/>
        </w:rPr>
      </w:pPr>
      <w:r w:rsidRPr="00E313D9">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center"/>
        <w:rPr>
          <w:sz w:val="28"/>
          <w:szCs w:val="28"/>
        </w:rPr>
      </w:pPr>
      <w:r w:rsidRPr="00E313D9">
        <w:rPr>
          <w:sz w:val="28"/>
          <w:szCs w:val="28"/>
        </w:rPr>
        <w:t>V. Ответственность</w:t>
      </w:r>
    </w:p>
    <w:p w:rsidR="00E313D9" w:rsidRPr="00E313D9" w:rsidRDefault="00E313D9" w:rsidP="00E313D9">
      <w:pPr>
        <w:pStyle w:val="FORMATTEXT"/>
        <w:ind w:firstLine="851"/>
        <w:jc w:val="both"/>
        <w:rPr>
          <w:sz w:val="28"/>
          <w:szCs w:val="28"/>
        </w:rPr>
      </w:pPr>
    </w:p>
    <w:p w:rsidR="00E313D9" w:rsidRPr="00E313D9" w:rsidRDefault="00E313D9" w:rsidP="00E313D9">
      <w:pPr>
        <w:pStyle w:val="FORMATTEXT"/>
        <w:ind w:firstLine="851"/>
        <w:jc w:val="both"/>
        <w:rPr>
          <w:sz w:val="28"/>
          <w:szCs w:val="28"/>
        </w:rPr>
      </w:pPr>
      <w:r w:rsidRPr="00E313D9">
        <w:rPr>
          <w:sz w:val="28"/>
          <w:szCs w:val="28"/>
        </w:rPr>
        <w:t>5.1. 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313D9" w:rsidRDefault="00E313D9" w:rsidP="00E313D9">
      <w:pPr>
        <w:pStyle w:val="FORMATTEXT"/>
        <w:ind w:firstLine="851"/>
        <w:jc w:val="both"/>
        <w:rPr>
          <w:sz w:val="28"/>
          <w:szCs w:val="28"/>
        </w:rPr>
      </w:pPr>
      <w:r w:rsidRPr="00E313D9">
        <w:rPr>
          <w:sz w:val="28"/>
          <w:szCs w:val="28"/>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w:t>
      </w:r>
      <w:r w:rsidRPr="00E313D9">
        <w:rPr>
          <w:sz w:val="28"/>
          <w:szCs w:val="28"/>
        </w:rPr>
        <w:lastRenderedPageBreak/>
        <w:t>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313D9" w:rsidRDefault="00E313D9" w:rsidP="00E313D9">
      <w:pPr>
        <w:pStyle w:val="FORMATTEXT"/>
        <w:ind w:firstLine="851"/>
        <w:jc w:val="both"/>
        <w:rPr>
          <w:sz w:val="28"/>
          <w:szCs w:val="28"/>
        </w:rPr>
      </w:pPr>
      <w:r w:rsidRPr="00E313D9">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313D9" w:rsidRDefault="00E313D9" w:rsidP="00E313D9">
      <w:pPr>
        <w:pStyle w:val="FORMATTEXT"/>
        <w:ind w:firstLine="851"/>
        <w:jc w:val="both"/>
        <w:rPr>
          <w:sz w:val="28"/>
          <w:szCs w:val="28"/>
        </w:rPr>
      </w:pPr>
      <w:r w:rsidRPr="00E313D9">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313D9" w:rsidRDefault="00E313D9" w:rsidP="00E313D9">
      <w:pPr>
        <w:pStyle w:val="FORMATTEXT"/>
        <w:ind w:firstLine="851"/>
        <w:jc w:val="both"/>
        <w:rPr>
          <w:sz w:val="28"/>
          <w:szCs w:val="28"/>
        </w:rPr>
      </w:pPr>
      <w:r w:rsidRPr="00E313D9">
        <w:rPr>
          <w:sz w:val="28"/>
          <w:szCs w:val="28"/>
        </w:rPr>
        <w:t>за действие или бездействие, ведущее к нарушению прав и законных интересов граждан, организаций;</w:t>
      </w:r>
    </w:p>
    <w:p w:rsidR="00E313D9" w:rsidRPr="00E313D9" w:rsidRDefault="00E313D9" w:rsidP="00E313D9">
      <w:pPr>
        <w:pStyle w:val="FORMATTEXT"/>
        <w:ind w:firstLine="851"/>
        <w:jc w:val="both"/>
        <w:rPr>
          <w:sz w:val="28"/>
          <w:szCs w:val="28"/>
        </w:rPr>
      </w:pPr>
      <w:r w:rsidRPr="00E313D9">
        <w:rPr>
          <w:sz w:val="28"/>
          <w:szCs w:val="28"/>
        </w:rPr>
        <w:t>за причинение материального, имущественного ущерба;</w:t>
      </w:r>
    </w:p>
    <w:p w:rsidR="00E313D9" w:rsidRPr="00E313D9" w:rsidRDefault="00E313D9" w:rsidP="00E313D9">
      <w:pPr>
        <w:pStyle w:val="FORMATTEXT"/>
        <w:ind w:firstLine="851"/>
        <w:jc w:val="both"/>
        <w:rPr>
          <w:sz w:val="28"/>
          <w:szCs w:val="28"/>
        </w:rPr>
      </w:pPr>
      <w:r w:rsidRPr="00E313D9">
        <w:rPr>
          <w:sz w:val="28"/>
          <w:szCs w:val="28"/>
        </w:rPr>
        <w:t xml:space="preserve">за несвоевременное выполнение заданий, приказов, распоряжений и </w:t>
      </w:r>
      <w:proofErr w:type="gramStart"/>
      <w:r w:rsidRPr="00E313D9">
        <w:rPr>
          <w:sz w:val="28"/>
          <w:szCs w:val="28"/>
        </w:rPr>
        <w:t>поручений</w:t>
      </w:r>
      <w:proofErr w:type="gramEnd"/>
      <w:r w:rsidRPr="00E313D9">
        <w:rPr>
          <w:sz w:val="28"/>
          <w:szCs w:val="28"/>
        </w:rPr>
        <w:t xml:space="preserve"> вышестоящих в порядке подчиненности руководителей, за исключением незаконных;</w:t>
      </w:r>
    </w:p>
    <w:p w:rsidR="00E313D9" w:rsidRPr="00E313D9" w:rsidRDefault="00E313D9" w:rsidP="00E313D9">
      <w:pPr>
        <w:pStyle w:val="FORMATTEXT"/>
        <w:ind w:firstLine="851"/>
        <w:jc w:val="both"/>
        <w:rPr>
          <w:sz w:val="28"/>
          <w:szCs w:val="28"/>
        </w:rPr>
      </w:pPr>
      <w:r w:rsidRPr="00E313D9">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313D9" w:rsidRDefault="00E313D9" w:rsidP="00E313D9">
      <w:pPr>
        <w:pStyle w:val="FORMATTEXT"/>
        <w:ind w:firstLine="851"/>
        <w:jc w:val="both"/>
        <w:rPr>
          <w:sz w:val="28"/>
          <w:szCs w:val="28"/>
        </w:rPr>
      </w:pPr>
      <w:r w:rsidRPr="00E313D9">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313D9" w:rsidRDefault="00E313D9" w:rsidP="00E313D9">
      <w:pPr>
        <w:pStyle w:val="FORMATTEXT"/>
        <w:ind w:firstLine="851"/>
        <w:jc w:val="both"/>
        <w:rPr>
          <w:sz w:val="28"/>
          <w:szCs w:val="28"/>
        </w:rPr>
      </w:pPr>
      <w:r w:rsidRPr="00E313D9">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313D9" w:rsidRDefault="00E313D9" w:rsidP="00E313D9">
      <w:pPr>
        <w:pStyle w:val="FORMATTEXT"/>
        <w:ind w:firstLine="851"/>
        <w:jc w:val="both"/>
        <w:rPr>
          <w:sz w:val="28"/>
          <w:szCs w:val="28"/>
        </w:rPr>
      </w:pPr>
      <w:r w:rsidRPr="00E313D9">
        <w:rPr>
          <w:sz w:val="28"/>
          <w:szCs w:val="28"/>
        </w:rPr>
        <w:t>нарушение положений настоящего должностного регламента.</w:t>
      </w:r>
    </w:p>
    <w:p w:rsidR="00186163" w:rsidRDefault="00186163" w:rsidP="00F2206E">
      <w:pPr>
        <w:pStyle w:val="FORMATTEXT"/>
        <w:ind w:firstLine="851"/>
        <w:jc w:val="both"/>
        <w:rPr>
          <w:b/>
          <w:bCs/>
          <w:sz w:val="28"/>
          <w:szCs w:val="28"/>
        </w:rPr>
      </w:pPr>
    </w:p>
    <w:p w:rsidR="00F2206E" w:rsidRPr="00DD5F6E" w:rsidRDefault="00861886" w:rsidP="00DD5F6E">
      <w:pPr>
        <w:pStyle w:val="FORMATTEXT"/>
        <w:ind w:firstLine="851"/>
        <w:jc w:val="center"/>
        <w:rPr>
          <w:sz w:val="28"/>
          <w:szCs w:val="28"/>
        </w:rPr>
      </w:pPr>
      <w:r w:rsidRPr="00DD5F6E">
        <w:rPr>
          <w:bCs/>
          <w:sz w:val="28"/>
          <w:szCs w:val="28"/>
          <w:lang w:val="en-US"/>
        </w:rPr>
        <w:t>VI</w:t>
      </w:r>
      <w:r w:rsidRPr="00DD5F6E">
        <w:rPr>
          <w:bCs/>
          <w:sz w:val="28"/>
          <w:szCs w:val="28"/>
        </w:rPr>
        <w:t xml:space="preserve"> </w:t>
      </w:r>
      <w:r w:rsidR="00F2206E" w:rsidRPr="00DD5F6E">
        <w:rPr>
          <w:bCs/>
          <w:sz w:val="28"/>
          <w:szCs w:val="28"/>
        </w:rPr>
        <w:t>Показатели эффективности и результативности профессиональной служебной деятельности</w:t>
      </w:r>
    </w:p>
    <w:p w:rsidR="00F2206E" w:rsidRPr="00861886" w:rsidRDefault="00F2206E" w:rsidP="00F2206E">
      <w:pPr>
        <w:pStyle w:val="FORMATTEXT"/>
        <w:ind w:firstLine="851"/>
        <w:jc w:val="both"/>
        <w:rPr>
          <w:sz w:val="28"/>
          <w:szCs w:val="28"/>
        </w:rPr>
      </w:pPr>
      <w:r w:rsidRPr="00861886">
        <w:rPr>
          <w:sz w:val="28"/>
          <w:szCs w:val="28"/>
        </w:rPr>
        <w:t>Эффективность и результативность профессиональной служебной деятельности оценивается по следующим показателям:</w:t>
      </w:r>
    </w:p>
    <w:p w:rsidR="00F2206E" w:rsidRPr="00861886" w:rsidRDefault="00F2206E" w:rsidP="00F2206E">
      <w:pPr>
        <w:pStyle w:val="FORMATTEXT"/>
        <w:ind w:firstLine="851"/>
        <w:jc w:val="both"/>
        <w:rPr>
          <w:sz w:val="28"/>
          <w:szCs w:val="28"/>
        </w:rPr>
      </w:pPr>
      <w:r w:rsidRPr="0086188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2206E" w:rsidRPr="00861886" w:rsidRDefault="00F2206E" w:rsidP="00F2206E">
      <w:pPr>
        <w:pStyle w:val="FORMATTEXT"/>
        <w:ind w:firstLine="851"/>
        <w:jc w:val="both"/>
        <w:rPr>
          <w:sz w:val="28"/>
          <w:szCs w:val="28"/>
        </w:rPr>
      </w:pPr>
      <w:r w:rsidRPr="00861886">
        <w:rPr>
          <w:sz w:val="28"/>
          <w:szCs w:val="28"/>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F2206E" w:rsidRPr="00861886" w:rsidRDefault="00F2206E" w:rsidP="00F2206E">
      <w:pPr>
        <w:pStyle w:val="FORMATTEXT"/>
        <w:ind w:firstLine="851"/>
        <w:jc w:val="both"/>
        <w:rPr>
          <w:sz w:val="28"/>
          <w:szCs w:val="28"/>
        </w:rPr>
      </w:pPr>
      <w:r w:rsidRPr="0086188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2206E" w:rsidRPr="00861886" w:rsidRDefault="00F2206E" w:rsidP="00F2206E">
      <w:pPr>
        <w:pStyle w:val="FORMATTEXT"/>
        <w:ind w:firstLine="851"/>
        <w:jc w:val="both"/>
        <w:rPr>
          <w:sz w:val="28"/>
          <w:szCs w:val="28"/>
        </w:rPr>
      </w:pPr>
      <w:r w:rsidRPr="00861886">
        <w:rPr>
          <w:sz w:val="28"/>
          <w:szCs w:val="28"/>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F2206E" w:rsidRPr="00861886" w:rsidRDefault="00F2206E" w:rsidP="00F2206E">
      <w:pPr>
        <w:pStyle w:val="FORMATTEXT"/>
        <w:ind w:firstLine="851"/>
        <w:jc w:val="both"/>
        <w:rPr>
          <w:sz w:val="28"/>
          <w:szCs w:val="28"/>
        </w:rPr>
      </w:pPr>
      <w:r w:rsidRPr="00861886">
        <w:rPr>
          <w:sz w:val="28"/>
          <w:szCs w:val="28"/>
        </w:rPr>
        <w:lastRenderedPageBreak/>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2206E" w:rsidRPr="00861886" w:rsidRDefault="00F2206E" w:rsidP="00F2206E">
      <w:pPr>
        <w:pStyle w:val="FORMATTEXT"/>
        <w:ind w:firstLine="851"/>
        <w:jc w:val="both"/>
        <w:rPr>
          <w:sz w:val="28"/>
          <w:szCs w:val="28"/>
        </w:rPr>
      </w:pPr>
      <w:r w:rsidRPr="00861886">
        <w:rPr>
          <w:sz w:val="28"/>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F2206E" w:rsidRPr="00861886" w:rsidRDefault="00F2206E" w:rsidP="00F2206E">
      <w:pPr>
        <w:pStyle w:val="FORMATTEXT"/>
        <w:ind w:firstLine="851"/>
        <w:jc w:val="both"/>
        <w:rPr>
          <w:sz w:val="28"/>
          <w:szCs w:val="28"/>
        </w:rPr>
      </w:pPr>
      <w:r w:rsidRPr="00861886">
        <w:rPr>
          <w:sz w:val="28"/>
          <w:szCs w:val="28"/>
        </w:rPr>
        <w:t>осознанию ответственности за последствия своих действий, принимаемых решений;</w:t>
      </w:r>
    </w:p>
    <w:p w:rsidR="00CD7B17" w:rsidRPr="00EF7EA1" w:rsidRDefault="00F2206E" w:rsidP="00EF7EA1">
      <w:pPr>
        <w:pStyle w:val="FORMATTEXT"/>
        <w:ind w:firstLine="851"/>
        <w:jc w:val="both"/>
        <w:rPr>
          <w:sz w:val="28"/>
          <w:szCs w:val="28"/>
        </w:rPr>
      </w:pPr>
      <w:r w:rsidRPr="00861886">
        <w:rPr>
          <w:sz w:val="28"/>
          <w:szCs w:val="28"/>
        </w:rPr>
        <w:t>отсутствию жалоб граждан, юридических лиц на действия (бездействия) гражданского служащего, качество оказания государственных услуг.</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Условия</w:t>
      </w:r>
      <w:r>
        <w:rPr>
          <w:rFonts w:ascii="Times New Roman" w:eastAsia="Times New Roman" w:hAnsi="Times New Roman" w:cs="Times New Roman"/>
          <w:b/>
          <w:color w:val="000001"/>
          <w:sz w:val="28"/>
          <w:szCs w:val="28"/>
          <w:lang w:eastAsia="ru-RU"/>
        </w:rPr>
        <w:t xml:space="preserve"> прохождения гражданской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Pr>
          <w:rFonts w:ascii="Times New Roman" w:eastAsia="Times New Roman" w:hAnsi="Times New Roman" w:cs="Times New Roman"/>
          <w:color w:val="000001"/>
          <w:sz w:val="28"/>
          <w:szCs w:val="28"/>
          <w:lang w:eastAsia="ru-RU"/>
        </w:rPr>
        <w:t>.</w:t>
      </w:r>
    </w:p>
    <w:p w:rsidR="00F2206E" w:rsidRDefault="0033690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Д</w:t>
      </w:r>
      <w:r w:rsidR="00CD7B17">
        <w:rPr>
          <w:rFonts w:ascii="Times New Roman" w:eastAsia="Times New Roman" w:hAnsi="Times New Roman" w:cs="Times New Roman"/>
          <w:color w:val="000001"/>
          <w:sz w:val="28"/>
          <w:szCs w:val="28"/>
          <w:lang w:eastAsia="ru-RU"/>
        </w:rPr>
        <w:t>олжностной оклад</w:t>
      </w:r>
      <w:r w:rsidR="00714F27">
        <w:rPr>
          <w:rFonts w:ascii="Times New Roman" w:eastAsia="Times New Roman" w:hAnsi="Times New Roman" w:cs="Times New Roman"/>
          <w:color w:val="000001"/>
          <w:sz w:val="28"/>
          <w:szCs w:val="28"/>
          <w:lang w:eastAsia="ru-RU"/>
        </w:rPr>
        <w:t xml:space="preserve"> </w:t>
      </w:r>
      <w:r w:rsidR="00861886">
        <w:rPr>
          <w:rFonts w:ascii="Times New Roman" w:eastAsia="Times New Roman" w:hAnsi="Times New Roman" w:cs="Times New Roman"/>
          <w:color w:val="000001"/>
          <w:sz w:val="28"/>
          <w:szCs w:val="28"/>
          <w:lang w:eastAsia="ru-RU"/>
        </w:rPr>
        <w:t xml:space="preserve">государственного инспектора составляет </w:t>
      </w:r>
      <w:r>
        <w:rPr>
          <w:rFonts w:ascii="Times New Roman" w:eastAsia="Times New Roman" w:hAnsi="Times New Roman" w:cs="Times New Roman"/>
          <w:color w:val="000001"/>
          <w:sz w:val="28"/>
          <w:szCs w:val="28"/>
          <w:lang w:eastAsia="ru-RU"/>
        </w:rPr>
        <w:t>4</w:t>
      </w:r>
      <w:r w:rsidR="008443A2">
        <w:rPr>
          <w:rFonts w:ascii="Times New Roman" w:eastAsia="Times New Roman" w:hAnsi="Times New Roman" w:cs="Times New Roman"/>
          <w:color w:val="000001"/>
          <w:sz w:val="28"/>
          <w:szCs w:val="28"/>
          <w:lang w:eastAsia="ru-RU"/>
        </w:rPr>
        <w:t>511</w:t>
      </w:r>
      <w:r>
        <w:rPr>
          <w:rFonts w:ascii="Times New Roman" w:eastAsia="Times New Roman" w:hAnsi="Times New Roman" w:cs="Times New Roman"/>
          <w:color w:val="000001"/>
          <w:sz w:val="28"/>
          <w:szCs w:val="28"/>
          <w:lang w:eastAsia="ru-RU"/>
        </w:rPr>
        <w:t>,</w:t>
      </w:r>
      <w:r w:rsidR="00F2206E" w:rsidRPr="00595F3E">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F40516"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F40516">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F40516" w:rsidRDefault="008443A2"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20</w:t>
      </w:r>
      <w:r w:rsidR="00F2206E">
        <w:rPr>
          <w:rFonts w:ascii="Times New Roman" w:eastAsia="Times New Roman" w:hAnsi="Times New Roman" w:cs="Times New Roman"/>
          <w:color w:val="000001"/>
          <w:sz w:val="28"/>
          <w:szCs w:val="28"/>
          <w:lang w:eastAsia="ru-RU"/>
        </w:rPr>
        <w:t>000</w:t>
      </w:r>
      <w:r w:rsidR="00F2206E" w:rsidRPr="00F40516">
        <w:rPr>
          <w:rFonts w:ascii="Times New Roman" w:eastAsia="Times New Roman" w:hAnsi="Times New Roman" w:cs="Times New Roman"/>
          <w:color w:val="000001"/>
          <w:sz w:val="28"/>
          <w:szCs w:val="28"/>
          <w:lang w:eastAsia="ru-RU"/>
        </w:rPr>
        <w:t xml:space="preserve">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595F3E" w:rsidRDefault="002D1545" w:rsidP="00F2206E">
      <w:pPr>
        <w:ind w:firstLine="720"/>
        <w:contextualSpacing/>
        <w:jc w:val="both"/>
        <w:rPr>
          <w:rFonts w:ascii="Times New Roman" w:eastAsia="Times New Roman" w:hAnsi="Times New Roman" w:cs="Times New Roman"/>
          <w:color w:val="000001"/>
          <w:sz w:val="28"/>
          <w:szCs w:val="28"/>
          <w:lang w:eastAsia="ru-RU"/>
        </w:rPr>
      </w:pPr>
      <w:r>
        <w:rPr>
          <w:rFonts w:ascii="Times New Roman" w:eastAsia="Times New Roman" w:hAnsi="Times New Roman" w:cs="Times New Roman"/>
          <w:color w:val="000001"/>
          <w:sz w:val="28"/>
          <w:szCs w:val="28"/>
          <w:lang w:eastAsia="ru-RU"/>
        </w:rPr>
        <w:t>40</w:t>
      </w:r>
      <w:r w:rsidR="00F2206E" w:rsidRPr="00F40516">
        <w:rPr>
          <w:rFonts w:ascii="Times New Roman" w:eastAsia="Times New Roman" w:hAnsi="Times New Roman" w:cs="Times New Roman"/>
          <w:color w:val="000001"/>
          <w:sz w:val="28"/>
          <w:szCs w:val="28"/>
          <w:lang w:eastAsia="ru-RU"/>
        </w:rPr>
        <w:t xml:space="preserve">000 </w:t>
      </w:r>
      <w:proofErr w:type="spellStart"/>
      <w:r w:rsidR="00F2206E" w:rsidRPr="00F40516">
        <w:rPr>
          <w:rFonts w:ascii="Times New Roman" w:eastAsia="Times New Roman" w:hAnsi="Times New Roman" w:cs="Times New Roman"/>
          <w:color w:val="000001"/>
          <w:sz w:val="28"/>
          <w:szCs w:val="28"/>
          <w:lang w:eastAsia="ru-RU"/>
        </w:rPr>
        <w:t>руб</w:t>
      </w:r>
      <w:proofErr w:type="spellEnd"/>
      <w:r w:rsidR="00F2206E" w:rsidRPr="00F40516">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Pr>
          <w:rFonts w:ascii="Times New Roman" w:eastAsia="Times New Roman" w:hAnsi="Times New Roman" w:cs="Times New Roman"/>
          <w:color w:val="000001"/>
          <w:sz w:val="28"/>
          <w:szCs w:val="28"/>
          <w:lang w:eastAsia="ru-RU"/>
        </w:rPr>
        <w:t>сложных</w:t>
      </w:r>
      <w:r w:rsidR="00F2206E" w:rsidRPr="00F40516">
        <w:rPr>
          <w:rFonts w:ascii="Times New Roman" w:eastAsia="Times New Roman" w:hAnsi="Times New Roman" w:cs="Times New Roman"/>
          <w:color w:val="000001"/>
          <w:sz w:val="28"/>
          <w:szCs w:val="28"/>
          <w:lang w:eastAsia="ru-RU"/>
        </w:rPr>
        <w:t xml:space="preserve"> заданий за месяц).</w:t>
      </w:r>
    </w:p>
    <w:p w:rsidR="00E313D9" w:rsidRDefault="00F2206E" w:rsidP="00E313D9">
      <w:pPr>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313D9">
        <w:rPr>
          <w:rFonts w:ascii="Times New Roman" w:eastAsia="Times New Roman" w:hAnsi="Times New Roman" w:cs="Times New Roman"/>
          <w:sz w:val="28"/>
          <w:szCs w:val="28"/>
          <w:lang w:eastAsia="ru-RU"/>
        </w:rPr>
        <w:t>г. Улан-Удэ, проспект 50 лет Октября, 28А</w:t>
      </w:r>
    </w:p>
    <w:p w:rsidR="00F2206E" w:rsidRPr="00595F3E" w:rsidRDefault="00F2206E" w:rsidP="00E313D9">
      <w:pPr>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595F3E" w:rsidRDefault="00861886"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color w:val="000001"/>
          <w:sz w:val="28"/>
          <w:szCs w:val="28"/>
          <w:lang w:eastAsia="ru-RU"/>
        </w:rPr>
        <w:t xml:space="preserve">    </w:t>
      </w:r>
      <w:r w:rsidR="00714F27">
        <w:rPr>
          <w:rFonts w:ascii="Times New Roman" w:eastAsia="Times New Roman" w:hAnsi="Times New Roman" w:cs="Times New Roman"/>
          <w:color w:val="000001"/>
          <w:sz w:val="28"/>
          <w:szCs w:val="28"/>
          <w:lang w:eastAsia="ru-RU"/>
        </w:rPr>
        <w:t xml:space="preserve">     </w:t>
      </w:r>
      <w:r w:rsidR="00FB2124">
        <w:rPr>
          <w:rFonts w:ascii="Times New Roman" w:eastAsia="Times New Roman" w:hAnsi="Times New Roman" w:cs="Times New Roman"/>
          <w:color w:val="000001"/>
          <w:sz w:val="28"/>
          <w:szCs w:val="28"/>
          <w:lang w:eastAsia="ru-RU"/>
        </w:rPr>
        <w:t xml:space="preserve">                            </w:t>
      </w:r>
      <w:r w:rsidR="006F2F9E">
        <w:rPr>
          <w:rFonts w:ascii="Times New Roman" w:eastAsia="Times New Roman" w:hAnsi="Times New Roman" w:cs="Times New Roman"/>
          <w:color w:val="000001"/>
          <w:sz w:val="28"/>
          <w:szCs w:val="28"/>
          <w:lang w:eastAsia="ru-RU"/>
        </w:rPr>
        <w:t xml:space="preserve">    </w:t>
      </w:r>
      <w:r w:rsidR="006C5E13">
        <w:rPr>
          <w:rFonts w:ascii="Times New Roman" w:eastAsia="Times New Roman" w:hAnsi="Times New Roman" w:cs="Times New Roman"/>
          <w:color w:val="000001"/>
          <w:sz w:val="28"/>
          <w:szCs w:val="28"/>
          <w:lang w:eastAsia="ru-RU"/>
        </w:rPr>
        <w:t xml:space="preserve">      </w:t>
      </w:r>
      <w:r w:rsidR="00F2206E" w:rsidRPr="00595F3E">
        <w:rPr>
          <w:rFonts w:ascii="Times New Roman" w:eastAsia="Times New Roman" w:hAnsi="Times New Roman" w:cs="Times New Roman"/>
          <w:color w:val="000001"/>
          <w:sz w:val="28"/>
          <w:szCs w:val="28"/>
          <w:lang w:eastAsia="ru-RU"/>
        </w:rPr>
        <w:t>«</w:t>
      </w:r>
      <w:r w:rsidR="00C44F4E">
        <w:rPr>
          <w:rFonts w:ascii="Times New Roman" w:eastAsia="Times New Roman" w:hAnsi="Times New Roman" w:cs="Times New Roman"/>
          <w:b/>
          <w:color w:val="000001"/>
          <w:sz w:val="28"/>
          <w:szCs w:val="28"/>
          <w:lang w:eastAsia="ru-RU"/>
        </w:rPr>
        <w:t>5</w:t>
      </w:r>
      <w:r w:rsidR="00F2206E" w:rsidRPr="00595F3E">
        <w:rPr>
          <w:rFonts w:ascii="Times New Roman" w:eastAsia="Times New Roman" w:hAnsi="Times New Roman" w:cs="Times New Roman"/>
          <w:b/>
          <w:color w:val="000001"/>
          <w:sz w:val="28"/>
          <w:szCs w:val="28"/>
          <w:lang w:eastAsia="ru-RU"/>
        </w:rPr>
        <w:t>»</w:t>
      </w:r>
      <w:r w:rsidR="00C44F4E">
        <w:rPr>
          <w:rFonts w:ascii="Times New Roman" w:eastAsia="Times New Roman" w:hAnsi="Times New Roman" w:cs="Times New Roman"/>
          <w:b/>
          <w:color w:val="000001"/>
          <w:sz w:val="28"/>
          <w:szCs w:val="28"/>
          <w:lang w:eastAsia="ru-RU"/>
        </w:rPr>
        <w:t>февраля</w:t>
      </w:r>
      <w:r w:rsidR="00F2206E">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C44F4E">
        <w:rPr>
          <w:rFonts w:ascii="Times New Roman" w:eastAsia="Times New Roman" w:hAnsi="Times New Roman" w:cs="Times New Roman"/>
          <w:b/>
          <w:color w:val="000001"/>
          <w:sz w:val="28"/>
          <w:szCs w:val="28"/>
          <w:lang w:eastAsia="ru-RU"/>
        </w:rPr>
        <w:t>1</w:t>
      </w:r>
      <w:r w:rsidR="00F2206E" w:rsidRPr="00595F3E">
        <w:rPr>
          <w:rFonts w:ascii="Times New Roman" w:eastAsia="Times New Roman" w:hAnsi="Times New Roman" w:cs="Times New Roman"/>
          <w:b/>
          <w:color w:val="000001"/>
          <w:sz w:val="28"/>
          <w:szCs w:val="28"/>
          <w:lang w:eastAsia="ru-RU"/>
        </w:rPr>
        <w:tab/>
      </w:r>
      <w:r w:rsidR="00714F27">
        <w:rPr>
          <w:rFonts w:ascii="Times New Roman" w:eastAsia="Times New Roman" w:hAnsi="Times New Roman" w:cs="Times New Roman"/>
          <w:b/>
          <w:color w:val="000001"/>
          <w:sz w:val="28"/>
          <w:szCs w:val="28"/>
          <w:lang w:eastAsia="ru-RU"/>
        </w:rPr>
        <w:t xml:space="preserve"> </w:t>
      </w:r>
      <w:r w:rsidR="00F2206E" w:rsidRPr="00595F3E">
        <w:rPr>
          <w:rFonts w:ascii="Times New Roman" w:eastAsia="Times New Roman" w:hAnsi="Times New Roman" w:cs="Times New Roman"/>
          <w:b/>
          <w:color w:val="000001"/>
          <w:sz w:val="28"/>
          <w:szCs w:val="28"/>
          <w:lang w:eastAsia="ru-RU"/>
        </w:rPr>
        <w:t>г.,</w:t>
      </w:r>
    </w:p>
    <w:p w:rsidR="00F2206E" w:rsidRPr="00595F3E" w:rsidRDefault="00F2206E" w:rsidP="00F2206E">
      <w:pPr>
        <w:ind w:firstLine="720"/>
        <w:contextualSpacing/>
        <w:jc w:val="right"/>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Окончание   «</w:t>
      </w:r>
      <w:r w:rsidR="00C44F4E">
        <w:rPr>
          <w:rFonts w:ascii="Times New Roman" w:eastAsia="Times New Roman" w:hAnsi="Times New Roman" w:cs="Times New Roman"/>
          <w:b/>
          <w:color w:val="000001"/>
          <w:sz w:val="28"/>
          <w:szCs w:val="28"/>
          <w:lang w:eastAsia="ru-RU"/>
        </w:rPr>
        <w:t>25</w:t>
      </w:r>
      <w:r w:rsidRPr="00595F3E">
        <w:rPr>
          <w:rFonts w:ascii="Times New Roman" w:eastAsia="Times New Roman" w:hAnsi="Times New Roman" w:cs="Times New Roman"/>
          <w:b/>
          <w:color w:val="000001"/>
          <w:sz w:val="28"/>
          <w:szCs w:val="28"/>
          <w:lang w:eastAsia="ru-RU"/>
        </w:rPr>
        <w:t xml:space="preserve">» </w:t>
      </w:r>
      <w:r w:rsidR="00C44F4E">
        <w:rPr>
          <w:rFonts w:ascii="Times New Roman" w:eastAsia="Times New Roman" w:hAnsi="Times New Roman" w:cs="Times New Roman"/>
          <w:b/>
          <w:color w:val="000001"/>
          <w:sz w:val="28"/>
          <w:szCs w:val="28"/>
          <w:lang w:eastAsia="ru-RU"/>
        </w:rPr>
        <w:t>февраля</w:t>
      </w:r>
      <w:r w:rsidRPr="00595F3E">
        <w:rPr>
          <w:rFonts w:ascii="Times New Roman" w:eastAsia="Times New Roman" w:hAnsi="Times New Roman" w:cs="Times New Roman"/>
          <w:b/>
          <w:color w:val="000001"/>
          <w:sz w:val="28"/>
          <w:szCs w:val="28"/>
          <w:lang w:eastAsia="ru-RU"/>
        </w:rPr>
        <w:t xml:space="preserve"> 20</w:t>
      </w:r>
      <w:r w:rsidR="00FA5BCE">
        <w:rPr>
          <w:rFonts w:ascii="Times New Roman" w:eastAsia="Times New Roman" w:hAnsi="Times New Roman" w:cs="Times New Roman"/>
          <w:b/>
          <w:color w:val="000001"/>
          <w:sz w:val="28"/>
          <w:szCs w:val="28"/>
          <w:lang w:eastAsia="ru-RU"/>
        </w:rPr>
        <w:t>2</w:t>
      </w:r>
      <w:r w:rsidR="00C44F4E">
        <w:rPr>
          <w:rFonts w:ascii="Times New Roman" w:eastAsia="Times New Roman" w:hAnsi="Times New Roman" w:cs="Times New Roman"/>
          <w:b/>
          <w:color w:val="000001"/>
          <w:sz w:val="28"/>
          <w:szCs w:val="28"/>
          <w:lang w:eastAsia="ru-RU"/>
        </w:rPr>
        <w:t>1</w:t>
      </w:r>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 xml:space="preserve">Документы принимаются ежедневно с 08.00 до 17.00, в пятницу до 16.00, кроме выходных (суббота и воскресенье) и праздничных дней, </w:t>
      </w:r>
      <w:r w:rsidRPr="00595F3E">
        <w:rPr>
          <w:rFonts w:ascii="Times New Roman" w:eastAsia="Times New Roman" w:hAnsi="Times New Roman" w:cs="Times New Roman"/>
          <w:b/>
          <w:color w:val="000001"/>
          <w:sz w:val="28"/>
          <w:szCs w:val="28"/>
          <w:lang w:eastAsia="ru-RU"/>
        </w:rPr>
        <w:lastRenderedPageBreak/>
        <w:t>Более подробную информацию о конкурсе можно узнать по телефону (30</w:t>
      </w:r>
      <w:r w:rsidR="00E313D9">
        <w:rPr>
          <w:rFonts w:ascii="Times New Roman" w:eastAsia="Times New Roman" w:hAnsi="Times New Roman" w:cs="Times New Roman"/>
          <w:b/>
          <w:color w:val="000001"/>
          <w:sz w:val="28"/>
          <w:szCs w:val="28"/>
          <w:lang w:eastAsia="ru-RU"/>
        </w:rPr>
        <w:t>12</w:t>
      </w:r>
      <w:r w:rsidRPr="00595F3E">
        <w:rPr>
          <w:rFonts w:ascii="Times New Roman" w:eastAsia="Times New Roman" w:hAnsi="Times New Roman" w:cs="Times New Roman"/>
          <w:b/>
          <w:color w:val="000001"/>
          <w:sz w:val="28"/>
          <w:szCs w:val="28"/>
          <w:lang w:eastAsia="ru-RU"/>
        </w:rPr>
        <w:t xml:space="preserve">) </w:t>
      </w:r>
      <w:r w:rsidR="00E313D9">
        <w:rPr>
          <w:rFonts w:ascii="Times New Roman" w:eastAsia="Times New Roman" w:hAnsi="Times New Roman" w:cs="Times New Roman"/>
          <w:b/>
          <w:color w:val="000001"/>
          <w:sz w:val="28"/>
          <w:szCs w:val="28"/>
          <w:lang w:eastAsia="ru-RU"/>
        </w:rPr>
        <w:t>44-20-02.</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C44F4E">
        <w:rPr>
          <w:rFonts w:ascii="Times New Roman" w:eastAsia="Times New Roman" w:hAnsi="Times New Roman" w:cs="Times New Roman"/>
          <w:b/>
          <w:color w:val="000001"/>
          <w:sz w:val="28"/>
          <w:szCs w:val="28"/>
          <w:lang w:eastAsia="ru-RU"/>
        </w:rPr>
        <w:t>1</w:t>
      </w:r>
      <w:r w:rsidR="008443A2">
        <w:rPr>
          <w:rFonts w:ascii="Times New Roman" w:eastAsia="Times New Roman" w:hAnsi="Times New Roman" w:cs="Times New Roman"/>
          <w:b/>
          <w:color w:val="000001"/>
          <w:sz w:val="28"/>
          <w:szCs w:val="28"/>
          <w:lang w:eastAsia="ru-RU"/>
        </w:rPr>
        <w:t>5</w:t>
      </w:r>
      <w:r>
        <w:rPr>
          <w:rFonts w:ascii="Times New Roman" w:eastAsia="Times New Roman" w:hAnsi="Times New Roman" w:cs="Times New Roman"/>
          <w:b/>
          <w:color w:val="000001"/>
          <w:sz w:val="28"/>
          <w:szCs w:val="28"/>
          <w:lang w:eastAsia="ru-RU"/>
        </w:rPr>
        <w:t xml:space="preserve"> </w:t>
      </w:r>
      <w:r w:rsidR="00C44F4E">
        <w:rPr>
          <w:rFonts w:ascii="Times New Roman" w:eastAsia="Times New Roman" w:hAnsi="Times New Roman" w:cs="Times New Roman"/>
          <w:b/>
          <w:color w:val="000001"/>
          <w:sz w:val="28"/>
          <w:szCs w:val="28"/>
          <w:lang w:eastAsia="ru-RU"/>
        </w:rPr>
        <w:t>марта</w:t>
      </w:r>
      <w:r w:rsidR="00E313D9">
        <w:rPr>
          <w:rFonts w:ascii="Times New Roman" w:eastAsia="Times New Roman" w:hAnsi="Times New Roman" w:cs="Times New Roman"/>
          <w:b/>
          <w:color w:val="000001"/>
          <w:sz w:val="28"/>
          <w:szCs w:val="28"/>
          <w:lang w:eastAsia="ru-RU"/>
        </w:rPr>
        <w:t xml:space="preserve"> </w:t>
      </w:r>
      <w:r w:rsidRPr="00595F3E">
        <w:rPr>
          <w:rFonts w:ascii="Times New Roman" w:eastAsia="Times New Roman" w:hAnsi="Times New Roman" w:cs="Times New Roman"/>
          <w:b/>
          <w:color w:val="000001"/>
          <w:sz w:val="28"/>
          <w:szCs w:val="28"/>
          <w:lang w:eastAsia="ru-RU"/>
        </w:rPr>
        <w:t>20</w:t>
      </w:r>
      <w:r w:rsidR="00FA5BCE">
        <w:rPr>
          <w:rFonts w:ascii="Times New Roman" w:eastAsia="Times New Roman" w:hAnsi="Times New Roman" w:cs="Times New Roman"/>
          <w:b/>
          <w:color w:val="000001"/>
          <w:sz w:val="28"/>
          <w:szCs w:val="28"/>
          <w:lang w:eastAsia="ru-RU"/>
        </w:rPr>
        <w:t>2</w:t>
      </w:r>
      <w:r w:rsidR="00C44F4E">
        <w:rPr>
          <w:rFonts w:ascii="Times New Roman" w:eastAsia="Times New Roman" w:hAnsi="Times New Roman" w:cs="Times New Roman"/>
          <w:b/>
          <w:color w:val="000001"/>
          <w:sz w:val="28"/>
          <w:szCs w:val="28"/>
          <w:lang w:eastAsia="ru-RU"/>
        </w:rPr>
        <w:t>1</w:t>
      </w:r>
      <w:bookmarkStart w:id="0" w:name="_GoBack"/>
      <w:bookmarkEnd w:id="0"/>
      <w:r w:rsidRPr="00595F3E">
        <w:rPr>
          <w:rFonts w:ascii="Times New Roman" w:eastAsia="Times New Roman" w:hAnsi="Times New Roman" w:cs="Times New Roman"/>
          <w:b/>
          <w:color w:val="000001"/>
          <w:sz w:val="28"/>
          <w:szCs w:val="28"/>
          <w:lang w:eastAsia="ru-RU"/>
        </w:rPr>
        <w:t xml:space="preserve"> г.</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Место проведения: </w:t>
      </w:r>
      <w:r w:rsidR="00E313D9" w:rsidRPr="00E313D9">
        <w:rPr>
          <w:rFonts w:ascii="Times New Roman" w:eastAsia="Times New Roman" w:hAnsi="Times New Roman" w:cs="Times New Roman"/>
          <w:b/>
          <w:color w:val="000001"/>
          <w:sz w:val="28"/>
          <w:szCs w:val="28"/>
          <w:lang w:eastAsia="ru-RU"/>
        </w:rPr>
        <w:t>г. Улан-Удэ, проспект 50 лет Октября, 28А</w:t>
      </w:r>
      <w:r w:rsidR="00E313D9">
        <w:rPr>
          <w:rFonts w:ascii="Times New Roman" w:eastAsia="Times New Roman" w:hAnsi="Times New Roman" w:cs="Times New Roman"/>
          <w:b/>
          <w:color w:val="000001"/>
          <w:sz w:val="28"/>
          <w:szCs w:val="28"/>
          <w:lang w:eastAsia="ru-RU"/>
        </w:rPr>
        <w:t>, учебный класс</w:t>
      </w:r>
      <w:r w:rsidRPr="00595F3E">
        <w:rPr>
          <w:rFonts w:ascii="Times New Roman" w:eastAsia="Times New Roman" w:hAnsi="Times New Roman" w:cs="Times New Roman"/>
          <w:b/>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595F3E">
        <w:rPr>
          <w:rFonts w:ascii="Times New Roman" w:eastAsia="Times New Roman" w:hAnsi="Times New Roman" w:cs="Times New Roman"/>
          <w:color w:val="000001"/>
          <w:sz w:val="28"/>
          <w:szCs w:val="28"/>
          <w:lang w:eastAsia="ru-RU"/>
        </w:rPr>
        <w:t>позднее</w:t>
      </w:r>
      <w:proofErr w:type="gramEnd"/>
      <w:r w:rsidRPr="00595F3E">
        <w:rPr>
          <w:rFonts w:ascii="Times New Roman" w:eastAsia="Times New Roman" w:hAnsi="Times New Roman" w:cs="Times New Roman"/>
          <w:color w:val="000001"/>
          <w:sz w:val="28"/>
          <w:szCs w:val="28"/>
          <w:lang w:eastAsia="ru-RU"/>
        </w:rPr>
        <w:t xml:space="preserve"> чем за 15 дней до его начала.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личное заявление;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Pr>
          <w:rFonts w:ascii="Times New Roman" w:eastAsia="Times New Roman" w:hAnsi="Times New Roman" w:cs="Times New Roman"/>
          <w:color w:val="000001"/>
          <w:sz w:val="28"/>
          <w:szCs w:val="28"/>
          <w:lang w:eastAsia="ru-RU"/>
        </w:rPr>
        <w:t>3</w:t>
      </w:r>
      <w:r w:rsidRPr="00595F3E">
        <w:rPr>
          <w:rFonts w:ascii="Times New Roman" w:eastAsia="Times New Roman" w:hAnsi="Times New Roman" w:cs="Times New Roman"/>
          <w:color w:val="000001"/>
          <w:sz w:val="28"/>
          <w:szCs w:val="28"/>
          <w:lang w:eastAsia="ru-RU"/>
        </w:rPr>
        <w:t xml:space="preserve"> х </w:t>
      </w:r>
      <w:r w:rsidR="00EF7EA1">
        <w:rPr>
          <w:rFonts w:ascii="Times New Roman" w:eastAsia="Times New Roman" w:hAnsi="Times New Roman" w:cs="Times New Roman"/>
          <w:color w:val="000001"/>
          <w:sz w:val="28"/>
          <w:szCs w:val="28"/>
          <w:lang w:eastAsia="ru-RU"/>
        </w:rPr>
        <w:t>4</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595F3E">
        <w:rPr>
          <w:rFonts w:ascii="Arial" w:eastAsia="Times New Roman" w:hAnsi="Arial" w:cs="Arial"/>
          <w:sz w:val="24"/>
          <w:szCs w:val="24"/>
          <w:lang w:eastAsia="ru-RU"/>
        </w:rPr>
        <w:t xml:space="preserve"> </w:t>
      </w:r>
      <w:r w:rsidRPr="00595F3E">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proofErr w:type="gramStart"/>
      <w:r w:rsidRPr="00595F3E">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типовая форма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ё) сведения о доходах, расходах, об имуществе и обязательствах имущественного характера своих и членов своей семьи (супруг (супруга) и несовершеннолетние дети) в соответствии с Указом Президента № 460 от 23.06.2014 г;</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ж) сведения об адресах сайтов и (или) страниц сайтов в информационно-телекоммуникационной сети "Интернет" за три календарных года, предшествующих году поступления на гражданскую службу в соответствии со ст.20.2 Федерального закона 27.07.2004 г. №79-ФЗ «О государственной гражданской службе в Российской Федерации».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Дополнительные документы:</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а)  копия военного билета;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б)  копия идентификационного номера налогоплательщика (ИНН);</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в) копия страхового свидетельства государственного пенсионного страхования (СНИЛС)</w:t>
      </w:r>
      <w:r>
        <w:rPr>
          <w:rFonts w:ascii="Times New Roman" w:eastAsia="Times New Roman" w:hAnsi="Times New Roman" w:cs="Times New Roman"/>
          <w:color w:val="000001"/>
          <w:sz w:val="28"/>
          <w:szCs w:val="28"/>
          <w:lang w:eastAsia="ru-RU"/>
        </w:rPr>
        <w:t xml:space="preserve"> либо</w:t>
      </w:r>
      <w:r w:rsidRPr="00842AE3">
        <w:t xml:space="preserve"> </w:t>
      </w:r>
      <w:r w:rsidRPr="00842AE3">
        <w:rPr>
          <w:rFonts w:ascii="Times New Roman" w:eastAsia="Times New Roman" w:hAnsi="Times New Roman" w:cs="Times New Roman"/>
          <w:color w:val="000001"/>
          <w:sz w:val="28"/>
          <w:szCs w:val="28"/>
          <w:lang w:eastAsia="ru-RU"/>
        </w:rPr>
        <w:t>документ, подтверждающий регистрацию в системе индивидуального (персонифицированного) учета</w:t>
      </w:r>
      <w:r w:rsidRPr="00595F3E">
        <w:rPr>
          <w:rFonts w:ascii="Times New Roman" w:eastAsia="Times New Roman" w:hAnsi="Times New Roman" w:cs="Times New Roman"/>
          <w:color w:val="000001"/>
          <w:sz w:val="28"/>
          <w:szCs w:val="28"/>
          <w:lang w:eastAsia="ru-RU"/>
        </w:rPr>
        <w:t>;</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 копия полиса ОМС;</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 копия свидетельства о заключении брака;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е) копия свидетельства о рождении (несовершеннолетних) детей.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F2206E" w:rsidRPr="00595F3E" w:rsidRDefault="00F2206E" w:rsidP="00F2206E">
      <w:pPr>
        <w:ind w:firstLine="720"/>
        <w:contextualSpacing/>
        <w:jc w:val="center"/>
        <w:rPr>
          <w:rFonts w:ascii="Times New Roman" w:eastAsia="Times New Roman" w:hAnsi="Times New Roman" w:cs="Times New Roman"/>
          <w:b/>
          <w:color w:val="000001"/>
          <w:sz w:val="28"/>
          <w:szCs w:val="28"/>
          <w:lang w:eastAsia="ru-RU"/>
        </w:rPr>
      </w:pPr>
      <w:r>
        <w:rPr>
          <w:rFonts w:ascii="Times New Roman" w:eastAsia="Times New Roman" w:hAnsi="Times New Roman" w:cs="Times New Roman"/>
          <w:b/>
          <w:color w:val="000001"/>
          <w:sz w:val="28"/>
          <w:szCs w:val="28"/>
          <w:lang w:eastAsia="ru-RU"/>
        </w:rPr>
        <w:t>Условия проведения конкурса</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595F3E" w:rsidRDefault="00F2206E" w:rsidP="00F2206E">
      <w:pPr>
        <w:ind w:firstLine="720"/>
        <w:contextualSpacing/>
        <w:jc w:val="both"/>
        <w:rPr>
          <w:rFonts w:ascii="Times New Roman" w:eastAsia="Times New Roman" w:hAnsi="Times New Roman" w:cs="Times New Roman"/>
          <w:b/>
          <w:color w:val="000001"/>
          <w:sz w:val="28"/>
          <w:szCs w:val="28"/>
          <w:lang w:eastAsia="ru-RU"/>
        </w:rPr>
      </w:pPr>
      <w:r w:rsidRPr="00595F3E">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Pr>
          <w:rFonts w:ascii="Times New Roman" w:eastAsia="Times New Roman" w:hAnsi="Times New Roman" w:cs="Times New Roman"/>
          <w:color w:val="000001"/>
          <w:sz w:val="28"/>
          <w:szCs w:val="28"/>
          <w:lang w:eastAsia="ru-RU"/>
        </w:rPr>
        <w:t>тов заданных вопросов. В случае</w:t>
      </w:r>
      <w:r w:rsidRPr="00595F3E">
        <w:rPr>
          <w:rFonts w:ascii="Times New Roman" w:eastAsia="Times New Roman" w:hAnsi="Times New Roman" w:cs="Times New Roman"/>
          <w:color w:val="000001"/>
          <w:sz w:val="28"/>
          <w:szCs w:val="28"/>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стратегическое мышление;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командное взаимодействие;</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персональная эффективность;</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 гибкость и готовность к изменениям.</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lastRenderedPageBreak/>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595F3E" w:rsidRDefault="00F2206E" w:rsidP="00F2206E">
      <w:pPr>
        <w:ind w:firstLine="720"/>
        <w:contextualSpacing/>
        <w:jc w:val="both"/>
        <w:rPr>
          <w:rFonts w:ascii="Times New Roman" w:eastAsia="Times New Roman" w:hAnsi="Times New Roman" w:cs="Times New Roman"/>
          <w:color w:val="000001"/>
          <w:sz w:val="28"/>
          <w:szCs w:val="28"/>
          <w:lang w:eastAsia="ru-RU"/>
        </w:rPr>
      </w:pPr>
      <w:r w:rsidRPr="00595F3E">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595F3E" w:rsidRDefault="00F2206E" w:rsidP="00F2206E">
      <w:pPr>
        <w:ind w:firstLine="709"/>
        <w:contextualSpacing/>
        <w:jc w:val="both"/>
        <w:rPr>
          <w:rFonts w:ascii="Times New Roman" w:eastAsia="Times New Roman" w:hAnsi="Times New Roman" w:cs="Times New Roman"/>
          <w:sz w:val="28"/>
          <w:szCs w:val="28"/>
          <w:lang w:eastAsia="ru-RU"/>
        </w:rPr>
      </w:pPr>
      <w:r w:rsidRPr="00595F3E">
        <w:rPr>
          <w:rFonts w:ascii="Times New Roman" w:eastAsia="Times New Roman" w:hAnsi="Times New Roman" w:cs="Times New Roman"/>
          <w:sz w:val="28"/>
          <w:szCs w:val="28"/>
          <w:lang w:eastAsia="ru-RU"/>
        </w:rPr>
        <w:t xml:space="preserve">С целью оценки профессионального уровня Вы можете самостоятельно пройти   предварительный квалификационный тест, размещенный по адресу: </w:t>
      </w:r>
      <w:r w:rsidR="00A330AC" w:rsidRPr="00A330AC">
        <w:rPr>
          <w:rFonts w:ascii="Times New Roman" w:eastAsia="Times New Roman" w:hAnsi="Times New Roman" w:cs="Times New Roman"/>
          <w:sz w:val="28"/>
          <w:szCs w:val="28"/>
          <w:lang w:eastAsia="ru-RU"/>
        </w:rPr>
        <w:t>https://gossluzhba.gov.ru в разделе «Самообразование» / «Тесты для самопроверки», или</w:t>
      </w:r>
      <w:r w:rsidR="00A330AC">
        <w:rPr>
          <w:rFonts w:ascii="Times New Roman" w:eastAsia="Times New Roman" w:hAnsi="Times New Roman" w:cs="Times New Roman"/>
          <w:sz w:val="28"/>
          <w:szCs w:val="28"/>
          <w:lang w:eastAsia="ru-RU"/>
        </w:rPr>
        <w:t xml:space="preserve"> </w:t>
      </w:r>
      <w:r w:rsidRPr="00595F3E">
        <w:rPr>
          <w:rFonts w:ascii="Times New Roman" w:eastAsia="Times New Roman" w:hAnsi="Times New Roman" w:cs="Times New Roman"/>
          <w:sz w:val="28"/>
          <w:szCs w:val="28"/>
          <w:lang w:eastAsia="ru-RU"/>
        </w:rPr>
        <w:t>на официальном сайте Минтруда России по адресу: https://rosmintrud.ru/ministry/govserv/vacancy.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863EFC" w:rsidRDefault="00F2206E" w:rsidP="00F2206E">
      <w:pPr>
        <w:ind w:firstLine="709"/>
        <w:jc w:val="both"/>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Default="00CA5586"/>
    <w:sectPr w:rsidR="00CA5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7"/>
  </w:num>
  <w:num w:numId="3">
    <w:abstractNumId w:val="5"/>
  </w:num>
  <w:num w:numId="4">
    <w:abstractNumId w:val="10"/>
  </w:num>
  <w:num w:numId="5">
    <w:abstractNumId w:val="3"/>
  </w:num>
  <w:num w:numId="6">
    <w:abstractNumId w:val="11"/>
  </w:num>
  <w:num w:numId="7">
    <w:abstractNumId w:val="8"/>
  </w:num>
  <w:num w:numId="8">
    <w:abstractNumId w:val="13"/>
  </w:num>
  <w:num w:numId="9">
    <w:abstractNumId w:val="9"/>
  </w:num>
  <w:num w:numId="10">
    <w:abstractNumId w:val="2"/>
  </w:num>
  <w:num w:numId="11">
    <w:abstractNumId w:val="0"/>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10306"/>
    <w:rsid w:val="00123018"/>
    <w:rsid w:val="00124EE3"/>
    <w:rsid w:val="0012544C"/>
    <w:rsid w:val="0012686D"/>
    <w:rsid w:val="00132DB2"/>
    <w:rsid w:val="001349DC"/>
    <w:rsid w:val="00145720"/>
    <w:rsid w:val="00174484"/>
    <w:rsid w:val="001773EB"/>
    <w:rsid w:val="00181125"/>
    <w:rsid w:val="00186163"/>
    <w:rsid w:val="001A4CE8"/>
    <w:rsid w:val="001B4AF7"/>
    <w:rsid w:val="001C5C5B"/>
    <w:rsid w:val="001C664E"/>
    <w:rsid w:val="001E2034"/>
    <w:rsid w:val="001E3F76"/>
    <w:rsid w:val="00222CDC"/>
    <w:rsid w:val="00231B08"/>
    <w:rsid w:val="002551A4"/>
    <w:rsid w:val="00267A18"/>
    <w:rsid w:val="00271F44"/>
    <w:rsid w:val="00277EC5"/>
    <w:rsid w:val="00283CC9"/>
    <w:rsid w:val="00294AEB"/>
    <w:rsid w:val="002959F7"/>
    <w:rsid w:val="00295B81"/>
    <w:rsid w:val="002A0C53"/>
    <w:rsid w:val="002A0C54"/>
    <w:rsid w:val="002A4521"/>
    <w:rsid w:val="002C262A"/>
    <w:rsid w:val="002C5FE2"/>
    <w:rsid w:val="002D0F95"/>
    <w:rsid w:val="002D1545"/>
    <w:rsid w:val="00314FFF"/>
    <w:rsid w:val="003154F9"/>
    <w:rsid w:val="003161E5"/>
    <w:rsid w:val="00316F0E"/>
    <w:rsid w:val="00327517"/>
    <w:rsid w:val="00332DF3"/>
    <w:rsid w:val="003337D4"/>
    <w:rsid w:val="00336352"/>
    <w:rsid w:val="00336902"/>
    <w:rsid w:val="00342F76"/>
    <w:rsid w:val="003454FC"/>
    <w:rsid w:val="00372842"/>
    <w:rsid w:val="0037380A"/>
    <w:rsid w:val="00375060"/>
    <w:rsid w:val="00380E15"/>
    <w:rsid w:val="003836F9"/>
    <w:rsid w:val="0038472E"/>
    <w:rsid w:val="00386814"/>
    <w:rsid w:val="00391ADB"/>
    <w:rsid w:val="003A16CF"/>
    <w:rsid w:val="003A69C5"/>
    <w:rsid w:val="003C3755"/>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79B6"/>
    <w:rsid w:val="00532AD6"/>
    <w:rsid w:val="00542881"/>
    <w:rsid w:val="00543681"/>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57FC"/>
    <w:rsid w:val="006679D6"/>
    <w:rsid w:val="00691758"/>
    <w:rsid w:val="006A2705"/>
    <w:rsid w:val="006B4756"/>
    <w:rsid w:val="006C3E6B"/>
    <w:rsid w:val="006C5E13"/>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43A2"/>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8B6"/>
    <w:rsid w:val="00BB3155"/>
    <w:rsid w:val="00BB69BF"/>
    <w:rsid w:val="00BB7F7C"/>
    <w:rsid w:val="00BC2089"/>
    <w:rsid w:val="00BC2C7C"/>
    <w:rsid w:val="00BC3AEA"/>
    <w:rsid w:val="00BC6391"/>
    <w:rsid w:val="00BD4600"/>
    <w:rsid w:val="00BD59A6"/>
    <w:rsid w:val="00BE5CD9"/>
    <w:rsid w:val="00BF3EF4"/>
    <w:rsid w:val="00C01DD8"/>
    <w:rsid w:val="00C0510D"/>
    <w:rsid w:val="00C32767"/>
    <w:rsid w:val="00C3337B"/>
    <w:rsid w:val="00C36922"/>
    <w:rsid w:val="00C44F4E"/>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E3E8B"/>
    <w:rsid w:val="00EE55F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4">
    <w:name w:val="Hyperlink"/>
    <w:uiPriority w:val="99"/>
    <w:semiHidden/>
    <w:unhideWhenUsed/>
    <w:rsid w:val="00BE5CD9"/>
    <w:rPr>
      <w:color w:val="0000FF"/>
      <w:u w:val="single"/>
    </w:rPr>
  </w:style>
  <w:style w:type="character" w:customStyle="1" w:styleId="a5">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5"/>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6">
    <w:name w:val="Balloon Text"/>
    <w:basedOn w:val="a"/>
    <w:link w:val="a7"/>
    <w:uiPriority w:val="99"/>
    <w:semiHidden/>
    <w:unhideWhenUsed/>
    <w:rsid w:val="00F741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4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8466</Words>
  <Characters>48259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27</cp:revision>
  <cp:lastPrinted>2019-10-31T02:49:00Z</cp:lastPrinted>
  <dcterms:created xsi:type="dcterms:W3CDTF">2019-06-18T07:09:00Z</dcterms:created>
  <dcterms:modified xsi:type="dcterms:W3CDTF">2021-02-03T02:02:00Z</dcterms:modified>
</cp:coreProperties>
</file>